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28C" w:rsidRPr="00142A60" w:rsidRDefault="00B5228C" w:rsidP="00B5228C">
      <w:pPr>
        <w:tabs>
          <w:tab w:val="center" w:pos="7108"/>
        </w:tabs>
        <w:spacing w:after="491" w:line="276" w:lineRule="auto"/>
        <w:rPr>
          <w:b/>
          <w:color w:val="000000"/>
          <w:sz w:val="20"/>
        </w:rPr>
      </w:pPr>
      <w:r w:rsidRPr="009423FB">
        <w:rPr>
          <w:b/>
          <w:color w:val="000000"/>
          <w:sz w:val="20"/>
        </w:rPr>
        <w:t>WOŚr-Vll.6220.1.</w:t>
      </w:r>
      <w:r w:rsidR="001B7B76">
        <w:rPr>
          <w:b/>
          <w:color w:val="000000"/>
          <w:sz w:val="20"/>
        </w:rPr>
        <w:t>27</w:t>
      </w:r>
      <w:r w:rsidR="008670DD">
        <w:rPr>
          <w:b/>
          <w:color w:val="000000"/>
          <w:sz w:val="20"/>
        </w:rPr>
        <w:t>.2026</w:t>
      </w:r>
      <w:r w:rsidRPr="009423FB">
        <w:rPr>
          <w:b/>
          <w:color w:val="000000"/>
          <w:sz w:val="20"/>
        </w:rPr>
        <w:t>.</w:t>
      </w:r>
      <w:r w:rsidR="001B7B76">
        <w:rPr>
          <w:b/>
          <w:color w:val="000000"/>
          <w:sz w:val="20"/>
        </w:rPr>
        <w:t>KM</w:t>
      </w:r>
      <w:r w:rsidRPr="009423FB">
        <w:rPr>
          <w:color w:val="000000"/>
          <w:sz w:val="20"/>
        </w:rPr>
        <w:tab/>
        <w:t xml:space="preserve">                                           Szczecin, </w:t>
      </w:r>
      <w:r>
        <w:rPr>
          <w:color w:val="000000"/>
          <w:sz w:val="20"/>
        </w:rPr>
        <w:t>2026</w:t>
      </w:r>
      <w:r w:rsidRPr="009423FB">
        <w:rPr>
          <w:color w:val="000000"/>
          <w:sz w:val="20"/>
        </w:rPr>
        <w:t>-</w:t>
      </w:r>
      <w:r w:rsidR="001B7B76">
        <w:rPr>
          <w:color w:val="000000"/>
          <w:sz w:val="20"/>
        </w:rPr>
        <w:t>08</w:t>
      </w:r>
      <w:r w:rsidRPr="009423FB">
        <w:rPr>
          <w:color w:val="000000"/>
          <w:sz w:val="20"/>
        </w:rPr>
        <w:t>-</w:t>
      </w:r>
      <w:r w:rsidR="00A63BF8">
        <w:rPr>
          <w:color w:val="000000"/>
          <w:sz w:val="20"/>
        </w:rPr>
        <w:t>19</w:t>
      </w:r>
    </w:p>
    <w:p w:rsidR="00B5228C" w:rsidRPr="009423FB" w:rsidRDefault="00B5228C" w:rsidP="00B5228C">
      <w:pPr>
        <w:pStyle w:val="Nagwek2"/>
        <w:spacing w:after="56" w:line="276" w:lineRule="auto"/>
        <w:ind w:left="101"/>
        <w:rPr>
          <w:color w:val="000000"/>
          <w:sz w:val="20"/>
        </w:rPr>
      </w:pPr>
      <w:r>
        <w:rPr>
          <w:color w:val="000000"/>
          <w:sz w:val="20"/>
        </w:rPr>
        <w:t xml:space="preserve">Załącznik do </w:t>
      </w:r>
      <w:r w:rsidRPr="009423FB">
        <w:rPr>
          <w:color w:val="000000"/>
          <w:sz w:val="20"/>
        </w:rPr>
        <w:t xml:space="preserve">decyzji o środowiskowych uwarunkowaniach </w:t>
      </w:r>
    </w:p>
    <w:p w:rsidR="00B5228C" w:rsidRDefault="00B5228C" w:rsidP="00B5228C">
      <w:pPr>
        <w:pStyle w:val="Nagwek2"/>
        <w:spacing w:after="56" w:line="276" w:lineRule="auto"/>
        <w:ind w:left="101"/>
        <w:rPr>
          <w:color w:val="000000"/>
          <w:sz w:val="20"/>
        </w:rPr>
      </w:pPr>
      <w:r w:rsidRPr="009423FB">
        <w:rPr>
          <w:color w:val="000000"/>
          <w:sz w:val="20"/>
        </w:rPr>
        <w:t>z dnia</w:t>
      </w:r>
      <w:r w:rsidR="008670DD">
        <w:rPr>
          <w:color w:val="000000"/>
          <w:sz w:val="20"/>
        </w:rPr>
        <w:t xml:space="preserve"> </w:t>
      </w:r>
      <w:r w:rsidR="00A63BF8">
        <w:rPr>
          <w:color w:val="000000"/>
          <w:sz w:val="20"/>
        </w:rPr>
        <w:t>19</w:t>
      </w:r>
      <w:r w:rsidR="001B7B76">
        <w:rPr>
          <w:color w:val="000000"/>
          <w:sz w:val="20"/>
        </w:rPr>
        <w:t>.08</w:t>
      </w:r>
      <w:r w:rsidR="002E67A6">
        <w:rPr>
          <w:color w:val="000000"/>
          <w:sz w:val="20"/>
        </w:rPr>
        <w:t>.2026</w:t>
      </w:r>
      <w:r w:rsidRPr="009423FB">
        <w:rPr>
          <w:color w:val="000000"/>
          <w:sz w:val="20"/>
        </w:rPr>
        <w:t xml:space="preserve"> r., znak: WOŚr - Vll.6220.1.</w:t>
      </w:r>
      <w:r w:rsidR="001B7B76">
        <w:rPr>
          <w:color w:val="000000"/>
          <w:sz w:val="20"/>
        </w:rPr>
        <w:t>27</w:t>
      </w:r>
      <w:r w:rsidR="008670DD">
        <w:rPr>
          <w:color w:val="000000"/>
          <w:sz w:val="20"/>
        </w:rPr>
        <w:t>.2026</w:t>
      </w:r>
      <w:r w:rsidR="001B7B76">
        <w:rPr>
          <w:color w:val="000000"/>
          <w:sz w:val="20"/>
        </w:rPr>
        <w:t>.KM</w:t>
      </w:r>
    </w:p>
    <w:p w:rsidR="00B5228C" w:rsidRPr="001B7B76" w:rsidRDefault="00B5228C" w:rsidP="001B7B76">
      <w:pPr>
        <w:spacing w:line="276" w:lineRule="auto"/>
        <w:jc w:val="both"/>
        <w:rPr>
          <w:sz w:val="20"/>
        </w:rPr>
      </w:pPr>
    </w:p>
    <w:p w:rsidR="0001453A" w:rsidRDefault="00B5228C" w:rsidP="001B7B76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0"/>
        </w:rPr>
      </w:pPr>
      <w:r w:rsidRPr="001B7B76">
        <w:rPr>
          <w:color w:val="000000"/>
          <w:sz w:val="20"/>
        </w:rPr>
        <w:t>Charakterystyka planowanego przedsięwzięcia pn.:</w:t>
      </w:r>
      <w:r w:rsidRPr="001B7B76">
        <w:rPr>
          <w:sz w:val="20"/>
        </w:rPr>
        <w:t xml:space="preserve"> „</w:t>
      </w:r>
      <w:r w:rsidR="001B7B76" w:rsidRPr="001B7B76">
        <w:rPr>
          <w:rFonts w:eastAsia="CIDFont+F1"/>
          <w:sz w:val="20"/>
          <w:lang w:eastAsia="en-US"/>
        </w:rPr>
        <w:t>Rozbudowa</w:t>
      </w:r>
      <w:r w:rsidR="001B7B76">
        <w:rPr>
          <w:rFonts w:eastAsia="CIDFont+F1"/>
          <w:sz w:val="20"/>
          <w:lang w:eastAsia="en-US"/>
        </w:rPr>
        <w:t xml:space="preserve"> </w:t>
      </w:r>
      <w:r w:rsidR="001B7B76" w:rsidRPr="001B7B76">
        <w:rPr>
          <w:rFonts w:eastAsia="CIDFont+F1"/>
          <w:sz w:val="20"/>
          <w:lang w:eastAsia="en-US"/>
        </w:rPr>
        <w:t>ul. Cynkowej oraz budowy ulicy Uranowej (2KDL) na os. Trzebusz w Szczecinie</w:t>
      </w:r>
      <w:r w:rsidR="001B7B76">
        <w:rPr>
          <w:rFonts w:eastAsia="CIDFont+F1"/>
          <w:sz w:val="20"/>
          <w:lang w:eastAsia="en-US"/>
        </w:rPr>
        <w:t xml:space="preserve"> </w:t>
      </w:r>
      <w:r w:rsidR="001B7B76" w:rsidRPr="001B7B76">
        <w:rPr>
          <w:rFonts w:eastAsia="CIDFont+F1"/>
          <w:sz w:val="20"/>
          <w:lang w:eastAsia="en-US"/>
        </w:rPr>
        <w:t xml:space="preserve">związanego z inwestycją polegającą na budowie zespołu </w:t>
      </w:r>
      <w:proofErr w:type="spellStart"/>
      <w:r w:rsidR="001B7B76" w:rsidRPr="001B7B76">
        <w:rPr>
          <w:rFonts w:eastAsia="CIDFont+F1"/>
          <w:sz w:val="20"/>
          <w:lang w:eastAsia="en-US"/>
        </w:rPr>
        <w:t>przemysłowo</w:t>
      </w:r>
      <w:r w:rsidR="006161BB">
        <w:rPr>
          <w:rFonts w:eastAsia="CIDFont+F1"/>
          <w:sz w:val="20"/>
          <w:lang w:eastAsia="en-US"/>
        </w:rPr>
        <w:t>–</w:t>
      </w:r>
      <w:r w:rsidR="001B7B76" w:rsidRPr="001B7B76">
        <w:rPr>
          <w:rFonts w:eastAsia="CIDFont+F1"/>
          <w:sz w:val="20"/>
          <w:lang w:eastAsia="en-US"/>
        </w:rPr>
        <w:t>magazynowo</w:t>
      </w:r>
      <w:r w:rsidR="006161BB">
        <w:rPr>
          <w:rFonts w:eastAsia="CIDFont+F1"/>
          <w:sz w:val="20"/>
          <w:lang w:eastAsia="en-US"/>
        </w:rPr>
        <w:t>–</w:t>
      </w:r>
      <w:r w:rsidR="001B7B76" w:rsidRPr="001B7B76">
        <w:rPr>
          <w:rFonts w:eastAsia="CIDFont+F1"/>
          <w:sz w:val="20"/>
          <w:lang w:eastAsia="en-US"/>
        </w:rPr>
        <w:t>usługowego</w:t>
      </w:r>
      <w:proofErr w:type="spellEnd"/>
      <w:r w:rsidR="001B7B76">
        <w:rPr>
          <w:rFonts w:eastAsia="CIDFont+F1"/>
          <w:sz w:val="20"/>
          <w:lang w:eastAsia="en-US"/>
        </w:rPr>
        <w:t xml:space="preserve"> </w:t>
      </w:r>
      <w:r w:rsidR="001B7B76" w:rsidRPr="001B7B76">
        <w:rPr>
          <w:rFonts w:eastAsia="CIDFont+F1"/>
          <w:sz w:val="20"/>
          <w:lang w:eastAsia="en-US"/>
        </w:rPr>
        <w:t>wraz z niezbędną infrastrukturą techniczną zlokalizowaną przy ul. Śnieżnej</w:t>
      </w:r>
      <w:r w:rsidR="00F97FC4" w:rsidRPr="001B7B76">
        <w:rPr>
          <w:sz w:val="20"/>
        </w:rPr>
        <w:t>”</w:t>
      </w:r>
      <w:r w:rsidR="0064725E" w:rsidRPr="001B7B76">
        <w:rPr>
          <w:sz w:val="20"/>
        </w:rPr>
        <w:t>,</w:t>
      </w:r>
      <w:r w:rsidR="00F97FC4" w:rsidRPr="001B7B76">
        <w:rPr>
          <w:sz w:val="20"/>
        </w:rPr>
        <w:t xml:space="preserve"> </w:t>
      </w:r>
      <w:r w:rsidRPr="001B7B76">
        <w:rPr>
          <w:color w:val="000000"/>
          <w:sz w:val="20"/>
        </w:rPr>
        <w:t xml:space="preserve">zgodnie z art. 82 </w:t>
      </w:r>
      <w:r w:rsidR="008670DD" w:rsidRPr="001B7B76">
        <w:rPr>
          <w:color w:val="000000"/>
          <w:sz w:val="20"/>
        </w:rPr>
        <w:t xml:space="preserve"> </w:t>
      </w:r>
      <w:r w:rsidRPr="001B7B76">
        <w:rPr>
          <w:color w:val="000000"/>
          <w:sz w:val="20"/>
        </w:rPr>
        <w:t xml:space="preserve">ust. 3 ustawy z dnia 3 października 2008 r. </w:t>
      </w:r>
      <w:r w:rsidR="001B7B76">
        <w:rPr>
          <w:color w:val="000000"/>
          <w:sz w:val="20"/>
        </w:rPr>
        <w:br/>
      </w:r>
      <w:r w:rsidRPr="001B7B76">
        <w:rPr>
          <w:color w:val="000000"/>
          <w:sz w:val="20"/>
        </w:rPr>
        <w:t>o udostępnianiu informacji o środowisku i jego ochronie, udziale społeczeństwa w ochronie środowiska oraz o ocenach oddziaływa</w:t>
      </w:r>
      <w:r w:rsidR="005C3FAF" w:rsidRPr="001B7B76">
        <w:rPr>
          <w:color w:val="000000"/>
          <w:sz w:val="20"/>
        </w:rPr>
        <w:t>nia na środowisko (Dz. U. z 2026 r., poz. 670</w:t>
      </w:r>
      <w:r w:rsidRPr="001B7B76">
        <w:rPr>
          <w:color w:val="000000"/>
          <w:sz w:val="20"/>
        </w:rPr>
        <w:t>).</w:t>
      </w:r>
    </w:p>
    <w:p w:rsidR="0086066D" w:rsidRPr="00E735F8" w:rsidRDefault="0086066D" w:rsidP="00B7159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0"/>
          <w:lang w:eastAsia="en-US"/>
        </w:rPr>
      </w:pPr>
      <w:r w:rsidRPr="0086066D">
        <w:rPr>
          <w:color w:val="000000"/>
          <w:sz w:val="20"/>
        </w:rPr>
        <w:t xml:space="preserve">Przedmiotowe przedsięwzięcie zostanie zlokalizowane </w:t>
      </w:r>
      <w:r w:rsidRPr="0086066D">
        <w:rPr>
          <w:rFonts w:eastAsiaTheme="minorHAnsi"/>
          <w:sz w:val="20"/>
          <w:lang w:eastAsia="en-US"/>
        </w:rPr>
        <w:t>w granicach działek o nr: 16/4,</w:t>
      </w:r>
      <w:r>
        <w:rPr>
          <w:rFonts w:eastAsiaTheme="minorHAnsi"/>
          <w:sz w:val="20"/>
          <w:lang w:eastAsia="en-US"/>
        </w:rPr>
        <w:t xml:space="preserve"> 16/5, 25/1, </w:t>
      </w:r>
      <w:r w:rsidRPr="0086066D">
        <w:rPr>
          <w:rFonts w:eastAsiaTheme="minorHAnsi"/>
          <w:sz w:val="20"/>
          <w:lang w:eastAsia="en-US"/>
        </w:rPr>
        <w:t>25/2, 26/1, 27, 14, 2, obręb 4906 Dąbie w Szczecinie, ul. Cynkowa, Uranowa,</w:t>
      </w:r>
      <w:r>
        <w:rPr>
          <w:rFonts w:eastAsiaTheme="minorHAnsi"/>
          <w:sz w:val="20"/>
          <w:lang w:eastAsia="en-US"/>
        </w:rPr>
        <w:t xml:space="preserve"> </w:t>
      </w:r>
      <w:r w:rsidRPr="0086066D">
        <w:rPr>
          <w:rFonts w:eastAsiaTheme="minorHAnsi"/>
          <w:sz w:val="20"/>
          <w:lang w:eastAsia="en-US"/>
        </w:rPr>
        <w:t>Śnieżna</w:t>
      </w:r>
      <w:r w:rsidR="003C58B4">
        <w:rPr>
          <w:rFonts w:eastAsiaTheme="minorHAnsi"/>
          <w:sz w:val="20"/>
          <w:lang w:eastAsia="en-US"/>
        </w:rPr>
        <w:t>, p</w:t>
      </w:r>
      <w:r>
        <w:rPr>
          <w:rFonts w:eastAsiaTheme="minorHAnsi"/>
          <w:sz w:val="20"/>
          <w:lang w:eastAsia="en-US"/>
        </w:rPr>
        <w:t>owie</w:t>
      </w:r>
      <w:r w:rsidR="003C58B4">
        <w:rPr>
          <w:rFonts w:eastAsiaTheme="minorHAnsi"/>
          <w:sz w:val="20"/>
          <w:lang w:eastAsia="en-US"/>
        </w:rPr>
        <w:t>rzchnia działek pod przedmiotową</w:t>
      </w:r>
      <w:r>
        <w:rPr>
          <w:rFonts w:eastAsiaTheme="minorHAnsi"/>
          <w:sz w:val="20"/>
          <w:lang w:eastAsia="en-US"/>
        </w:rPr>
        <w:t xml:space="preserve"> inwestycję </w:t>
      </w:r>
      <w:r w:rsidR="00E735F8">
        <w:rPr>
          <w:rFonts w:eastAsiaTheme="minorHAnsi"/>
          <w:sz w:val="20"/>
          <w:lang w:eastAsia="en-US"/>
        </w:rPr>
        <w:t xml:space="preserve">wynosi ok. </w:t>
      </w:r>
      <w:r w:rsidR="00E735F8" w:rsidRPr="00E735F8">
        <w:rPr>
          <w:rFonts w:eastAsiaTheme="minorHAnsi"/>
          <w:sz w:val="20"/>
          <w:lang w:eastAsia="en-US"/>
        </w:rPr>
        <w:t>4 000 m</w:t>
      </w:r>
      <w:r w:rsidR="00E735F8" w:rsidRPr="00E735F8">
        <w:rPr>
          <w:rFonts w:eastAsiaTheme="minorHAnsi"/>
          <w:sz w:val="20"/>
          <w:vertAlign w:val="superscript"/>
          <w:lang w:eastAsia="en-US"/>
        </w:rPr>
        <w:t>2</w:t>
      </w:r>
      <w:r w:rsidR="00E735F8" w:rsidRPr="00E735F8">
        <w:rPr>
          <w:rFonts w:eastAsiaTheme="minorHAnsi"/>
          <w:sz w:val="20"/>
          <w:lang w:eastAsia="en-US"/>
        </w:rPr>
        <w:t>.</w:t>
      </w:r>
      <w:r w:rsidR="00E735F8">
        <w:rPr>
          <w:rFonts w:eastAsiaTheme="minorHAnsi"/>
          <w:sz w:val="20"/>
          <w:lang w:eastAsia="en-US"/>
        </w:rPr>
        <w:t xml:space="preserve"> Teren objęty inwestycją</w:t>
      </w:r>
      <w:r w:rsidR="00E735F8" w:rsidRPr="00E735F8">
        <w:rPr>
          <w:rFonts w:eastAsiaTheme="minorHAnsi"/>
          <w:sz w:val="20"/>
          <w:lang w:eastAsia="en-US"/>
        </w:rPr>
        <w:t>, stanowi</w:t>
      </w:r>
      <w:r w:rsidR="00E735F8">
        <w:rPr>
          <w:rFonts w:eastAsiaTheme="minorHAnsi"/>
          <w:sz w:val="20"/>
          <w:lang w:eastAsia="en-US"/>
        </w:rPr>
        <w:t xml:space="preserve"> </w:t>
      </w:r>
      <w:r w:rsidR="00E735F8" w:rsidRPr="00E735F8">
        <w:rPr>
          <w:rFonts w:eastAsiaTheme="minorHAnsi"/>
          <w:sz w:val="20"/>
          <w:lang w:eastAsia="en-US"/>
        </w:rPr>
        <w:t>obszar drogi gruntowej i jej najbliższego otoczenia, stanowiącej przedłużenie istniejącego,</w:t>
      </w:r>
      <w:r w:rsidR="00E735F8">
        <w:rPr>
          <w:rFonts w:eastAsiaTheme="minorHAnsi"/>
          <w:sz w:val="20"/>
          <w:lang w:eastAsia="en-US"/>
        </w:rPr>
        <w:t xml:space="preserve"> </w:t>
      </w:r>
      <w:r w:rsidR="00E735F8" w:rsidRPr="00E735F8">
        <w:rPr>
          <w:rFonts w:eastAsiaTheme="minorHAnsi"/>
          <w:sz w:val="20"/>
          <w:lang w:eastAsia="en-US"/>
        </w:rPr>
        <w:t>utwardzonego, dojazdu</w:t>
      </w:r>
      <w:r w:rsidR="0080197B">
        <w:rPr>
          <w:rFonts w:eastAsiaTheme="minorHAnsi"/>
          <w:sz w:val="20"/>
          <w:lang w:eastAsia="en-US"/>
        </w:rPr>
        <w:t xml:space="preserve"> do hal magazynowych w ciągu ul. </w:t>
      </w:r>
      <w:r w:rsidR="00E735F8" w:rsidRPr="00E735F8">
        <w:rPr>
          <w:rFonts w:eastAsiaTheme="minorHAnsi"/>
          <w:sz w:val="20"/>
          <w:lang w:eastAsia="en-US"/>
        </w:rPr>
        <w:t>Cynkowej, dochodzącej do rzeki</w:t>
      </w:r>
      <w:r w:rsidR="00E735F8">
        <w:rPr>
          <w:rFonts w:eastAsiaTheme="minorHAnsi"/>
          <w:sz w:val="20"/>
          <w:lang w:eastAsia="en-US"/>
        </w:rPr>
        <w:t xml:space="preserve"> </w:t>
      </w:r>
      <w:r w:rsidR="00E735F8" w:rsidRPr="00E735F8">
        <w:rPr>
          <w:rFonts w:eastAsiaTheme="minorHAnsi"/>
          <w:sz w:val="20"/>
          <w:lang w:eastAsia="en-US"/>
        </w:rPr>
        <w:t>Chełszcząca, przez którą będzie przechodzić mostem oraz fragment nieużytku położony po</w:t>
      </w:r>
      <w:r w:rsidR="00E735F8">
        <w:rPr>
          <w:rFonts w:eastAsiaTheme="minorHAnsi"/>
          <w:sz w:val="20"/>
          <w:lang w:eastAsia="en-US"/>
        </w:rPr>
        <w:t xml:space="preserve"> </w:t>
      </w:r>
      <w:r w:rsidR="00E735F8" w:rsidRPr="00E735F8">
        <w:rPr>
          <w:rFonts w:eastAsiaTheme="minorHAnsi"/>
          <w:sz w:val="20"/>
          <w:lang w:eastAsia="en-US"/>
        </w:rPr>
        <w:t>wschodniej stronie rzeki przeznaczony pod budowę drogi z dojazdami do okolicznych</w:t>
      </w:r>
      <w:r w:rsidR="00E735F8">
        <w:rPr>
          <w:rFonts w:eastAsiaTheme="minorHAnsi"/>
          <w:sz w:val="20"/>
          <w:lang w:eastAsia="en-US"/>
        </w:rPr>
        <w:t xml:space="preserve"> </w:t>
      </w:r>
      <w:r w:rsidR="00E735F8" w:rsidRPr="00E735F8">
        <w:rPr>
          <w:rFonts w:eastAsiaTheme="minorHAnsi"/>
          <w:sz w:val="20"/>
          <w:lang w:eastAsia="en-US"/>
        </w:rPr>
        <w:t>nieruchomości.</w:t>
      </w:r>
      <w:r w:rsidR="0080197B">
        <w:rPr>
          <w:rFonts w:eastAsiaTheme="minorHAnsi"/>
          <w:sz w:val="20"/>
          <w:lang w:eastAsia="en-US"/>
        </w:rPr>
        <w:t xml:space="preserve"> Przedmiotowa inwestycja </w:t>
      </w:r>
      <w:r w:rsidR="0080197B" w:rsidRPr="0080197B">
        <w:rPr>
          <w:rFonts w:eastAsiaTheme="minorHAnsi"/>
          <w:sz w:val="20"/>
          <w:lang w:eastAsia="en-US"/>
        </w:rPr>
        <w:t>zakłada kontynuację</w:t>
      </w:r>
      <w:r w:rsidR="0080197B">
        <w:rPr>
          <w:rFonts w:eastAsiaTheme="minorHAnsi"/>
          <w:sz w:val="20"/>
          <w:lang w:eastAsia="en-US"/>
        </w:rPr>
        <w:t xml:space="preserve"> </w:t>
      </w:r>
      <w:r w:rsidR="0080197B" w:rsidRPr="0080197B">
        <w:rPr>
          <w:rFonts w:eastAsiaTheme="minorHAnsi"/>
          <w:sz w:val="20"/>
          <w:lang w:eastAsia="en-US"/>
        </w:rPr>
        <w:t xml:space="preserve">ulicy w kierunku północnym, przekroczenie strugi Chełszcząca oraz połączenie </w:t>
      </w:r>
      <w:r w:rsidR="0080197B">
        <w:rPr>
          <w:rFonts w:eastAsiaTheme="minorHAnsi"/>
          <w:sz w:val="20"/>
          <w:lang w:eastAsia="en-US"/>
        </w:rPr>
        <w:br/>
      </w:r>
      <w:r w:rsidR="0080197B" w:rsidRPr="0080197B">
        <w:rPr>
          <w:rFonts w:eastAsiaTheme="minorHAnsi"/>
          <w:sz w:val="20"/>
          <w:lang w:eastAsia="en-US"/>
        </w:rPr>
        <w:t>z</w:t>
      </w:r>
      <w:r w:rsidR="0080197B">
        <w:rPr>
          <w:rFonts w:eastAsiaTheme="minorHAnsi"/>
          <w:sz w:val="20"/>
          <w:lang w:eastAsia="en-US"/>
        </w:rPr>
        <w:t xml:space="preserve"> </w:t>
      </w:r>
      <w:r w:rsidR="0080197B" w:rsidRPr="0080197B">
        <w:rPr>
          <w:rFonts w:eastAsiaTheme="minorHAnsi"/>
          <w:sz w:val="20"/>
          <w:lang w:eastAsia="en-US"/>
        </w:rPr>
        <w:t>nowoprojektowaną ulicą Uranową</w:t>
      </w:r>
      <w:r w:rsidR="0080197B">
        <w:rPr>
          <w:rFonts w:eastAsiaTheme="minorHAnsi"/>
          <w:sz w:val="20"/>
          <w:lang w:eastAsia="en-US"/>
        </w:rPr>
        <w:t>.</w:t>
      </w:r>
      <w:r w:rsidR="00B7159F">
        <w:rPr>
          <w:rFonts w:eastAsiaTheme="minorHAnsi"/>
          <w:sz w:val="20"/>
          <w:lang w:eastAsia="en-US"/>
        </w:rPr>
        <w:t xml:space="preserve"> </w:t>
      </w:r>
      <w:r w:rsidR="00B7159F" w:rsidRPr="00B7159F">
        <w:rPr>
          <w:rFonts w:eastAsiaTheme="minorHAnsi"/>
          <w:sz w:val="20"/>
          <w:lang w:eastAsia="en-US"/>
        </w:rPr>
        <w:t>Przewidywany czas prowadzenia</w:t>
      </w:r>
      <w:r w:rsidR="00B7159F">
        <w:rPr>
          <w:rFonts w:eastAsiaTheme="minorHAnsi"/>
          <w:sz w:val="20"/>
          <w:lang w:eastAsia="en-US"/>
        </w:rPr>
        <w:t xml:space="preserve"> </w:t>
      </w:r>
      <w:r w:rsidR="00B7159F" w:rsidRPr="00B7159F">
        <w:rPr>
          <w:rFonts w:eastAsiaTheme="minorHAnsi"/>
          <w:sz w:val="20"/>
          <w:lang w:eastAsia="en-US"/>
        </w:rPr>
        <w:t>robót</w:t>
      </w:r>
      <w:r w:rsidR="00B7159F">
        <w:rPr>
          <w:rFonts w:eastAsiaTheme="minorHAnsi"/>
          <w:sz w:val="20"/>
          <w:lang w:eastAsia="en-US"/>
        </w:rPr>
        <w:t xml:space="preserve"> wynosi ok. 12 miesięcy, prace prowadzone będą w jednym etapie.</w:t>
      </w:r>
    </w:p>
    <w:p w:rsidR="0086066D" w:rsidRDefault="004E77F0" w:rsidP="00E11AAB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0"/>
        </w:rPr>
      </w:pPr>
      <w:r w:rsidRPr="00D603F9">
        <w:rPr>
          <w:color w:val="000000"/>
          <w:sz w:val="20"/>
        </w:rPr>
        <w:t>Pl</w:t>
      </w:r>
      <w:r w:rsidR="008670DD" w:rsidRPr="00D603F9">
        <w:rPr>
          <w:color w:val="000000"/>
          <w:sz w:val="20"/>
        </w:rPr>
        <w:t xml:space="preserve">anowane </w:t>
      </w:r>
      <w:r w:rsidR="005C3FAF" w:rsidRPr="00D603F9">
        <w:rPr>
          <w:color w:val="000000"/>
          <w:sz w:val="20"/>
        </w:rPr>
        <w:t>do realizacji przedsięwzięcie</w:t>
      </w:r>
      <w:r w:rsidR="005809D7" w:rsidRPr="00D603F9">
        <w:rPr>
          <w:color w:val="000000"/>
          <w:sz w:val="20"/>
        </w:rPr>
        <w:t xml:space="preserve"> </w:t>
      </w:r>
      <w:r w:rsidR="008670DD" w:rsidRPr="00D603F9">
        <w:rPr>
          <w:color w:val="000000"/>
          <w:sz w:val="20"/>
        </w:rPr>
        <w:t>obejmuje</w:t>
      </w:r>
      <w:r w:rsidR="0086066D">
        <w:rPr>
          <w:color w:val="000000"/>
          <w:sz w:val="20"/>
        </w:rPr>
        <w:t>:</w:t>
      </w:r>
    </w:p>
    <w:p w:rsidR="00E47E02" w:rsidRDefault="004B47F4" w:rsidP="0086066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>1.</w:t>
      </w:r>
      <w:r w:rsidR="0086066D">
        <w:rPr>
          <w:color w:val="000000"/>
          <w:sz w:val="20"/>
        </w:rPr>
        <w:t xml:space="preserve"> </w:t>
      </w:r>
      <w:r w:rsidR="0086066D" w:rsidRPr="0086066D">
        <w:rPr>
          <w:color w:val="000000"/>
          <w:sz w:val="20"/>
        </w:rPr>
        <w:t>budowę obiektu inżynierskiego – most,</w:t>
      </w:r>
    </w:p>
    <w:p w:rsidR="0086066D" w:rsidRDefault="004B47F4" w:rsidP="0086066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>2.</w:t>
      </w:r>
      <w:r w:rsidR="0086066D">
        <w:rPr>
          <w:color w:val="000000"/>
          <w:sz w:val="20"/>
        </w:rPr>
        <w:t xml:space="preserve"> </w:t>
      </w:r>
      <w:r w:rsidR="0086066D" w:rsidRPr="0086066D">
        <w:rPr>
          <w:color w:val="000000"/>
          <w:sz w:val="20"/>
        </w:rPr>
        <w:t>budowę publicznej drogi lokalnej do centrum magazynowo-usługowego oraz</w:t>
      </w:r>
      <w:r w:rsidR="003F03D9">
        <w:rPr>
          <w:color w:val="000000"/>
          <w:sz w:val="20"/>
        </w:rPr>
        <w:t xml:space="preserve"> </w:t>
      </w:r>
      <w:r w:rsidR="0086066D" w:rsidRPr="0086066D">
        <w:rPr>
          <w:color w:val="000000"/>
          <w:sz w:val="20"/>
        </w:rPr>
        <w:t xml:space="preserve">pozostałych terenów </w:t>
      </w:r>
      <w:r w:rsidR="003F03D9">
        <w:rPr>
          <w:color w:val="000000"/>
          <w:sz w:val="20"/>
        </w:rPr>
        <w:br/>
      </w:r>
      <w:r w:rsidR="0086066D" w:rsidRPr="0086066D">
        <w:rPr>
          <w:color w:val="000000"/>
          <w:sz w:val="20"/>
        </w:rPr>
        <w:t xml:space="preserve">w strefie przemysłowej Trzebusz – </w:t>
      </w:r>
      <w:proofErr w:type="spellStart"/>
      <w:r w:rsidR="0086066D" w:rsidRPr="0086066D">
        <w:rPr>
          <w:color w:val="000000"/>
          <w:sz w:val="20"/>
        </w:rPr>
        <w:t>Dunikowo</w:t>
      </w:r>
      <w:proofErr w:type="spellEnd"/>
      <w:r w:rsidR="0086066D" w:rsidRPr="0086066D">
        <w:rPr>
          <w:color w:val="000000"/>
          <w:sz w:val="20"/>
        </w:rPr>
        <w:t>, długość</w:t>
      </w:r>
      <w:r w:rsidR="003F03D9">
        <w:rPr>
          <w:color w:val="000000"/>
          <w:sz w:val="20"/>
        </w:rPr>
        <w:t xml:space="preserve"> </w:t>
      </w:r>
      <w:r w:rsidR="0086066D" w:rsidRPr="0086066D">
        <w:rPr>
          <w:color w:val="000000"/>
          <w:sz w:val="20"/>
        </w:rPr>
        <w:t>planowanej drogi wynosi ok. 455,82 m,</w:t>
      </w:r>
    </w:p>
    <w:p w:rsidR="0086066D" w:rsidRDefault="004B47F4" w:rsidP="0086066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>3.</w:t>
      </w:r>
      <w:r w:rsidR="0086066D">
        <w:rPr>
          <w:color w:val="000000"/>
          <w:sz w:val="20"/>
        </w:rPr>
        <w:t xml:space="preserve"> </w:t>
      </w:r>
      <w:r w:rsidR="0086066D" w:rsidRPr="0086066D">
        <w:rPr>
          <w:color w:val="000000"/>
          <w:sz w:val="20"/>
        </w:rPr>
        <w:t>budowę sieci kanalizacji deszczowej o długości ok. 532,5 m.</w:t>
      </w:r>
    </w:p>
    <w:p w:rsidR="0086066D" w:rsidRPr="00E7217D" w:rsidRDefault="0086066D" w:rsidP="00E7217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0"/>
        </w:rPr>
      </w:pPr>
      <w:r w:rsidRPr="0086066D">
        <w:rPr>
          <w:color w:val="000000"/>
          <w:sz w:val="20"/>
        </w:rPr>
        <w:t>Projektowany ciąg komunikacyjny stanowić będzie przedłużenie istniejącej ulicy Cynkowej</w:t>
      </w:r>
      <w:r>
        <w:rPr>
          <w:color w:val="000000"/>
          <w:sz w:val="20"/>
        </w:rPr>
        <w:t xml:space="preserve"> </w:t>
      </w:r>
      <w:r w:rsidRPr="0086066D">
        <w:rPr>
          <w:color w:val="000000"/>
          <w:sz w:val="20"/>
        </w:rPr>
        <w:t>oraz odcinek nowej ulicy</w:t>
      </w:r>
      <w:r w:rsidR="003F03D9">
        <w:rPr>
          <w:color w:val="000000"/>
          <w:sz w:val="20"/>
        </w:rPr>
        <w:t xml:space="preserve"> </w:t>
      </w:r>
      <w:r w:rsidRPr="0086066D">
        <w:rPr>
          <w:color w:val="000000"/>
          <w:sz w:val="20"/>
        </w:rPr>
        <w:t>, oznaczonej w MPZP jako 2KDL</w:t>
      </w:r>
      <w:r w:rsidR="003F03D9">
        <w:rPr>
          <w:color w:val="000000"/>
          <w:sz w:val="20"/>
        </w:rPr>
        <w:t xml:space="preserve"> (ul. Uranowa)</w:t>
      </w:r>
      <w:r w:rsidRPr="0086066D">
        <w:rPr>
          <w:color w:val="000000"/>
          <w:sz w:val="20"/>
        </w:rPr>
        <w:t>, wraz z obiektem inżynierskim</w:t>
      </w:r>
      <w:r>
        <w:rPr>
          <w:color w:val="000000"/>
          <w:sz w:val="20"/>
        </w:rPr>
        <w:t xml:space="preserve"> </w:t>
      </w:r>
      <w:r w:rsidRPr="0086066D">
        <w:rPr>
          <w:color w:val="000000"/>
          <w:sz w:val="20"/>
        </w:rPr>
        <w:t xml:space="preserve">umożliwiającym przejazd nad ciekiem </w:t>
      </w:r>
      <w:r w:rsidR="003F03D9">
        <w:rPr>
          <w:color w:val="000000"/>
          <w:sz w:val="20"/>
        </w:rPr>
        <w:t>Struga Chełszcząca</w:t>
      </w:r>
      <w:r w:rsidRPr="0086066D">
        <w:rPr>
          <w:color w:val="000000"/>
          <w:sz w:val="20"/>
        </w:rPr>
        <w:t>.</w:t>
      </w:r>
    </w:p>
    <w:p w:rsidR="00E7217D" w:rsidRDefault="00E7217D" w:rsidP="00E735F8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</w:p>
    <w:p w:rsidR="001B7B76" w:rsidRDefault="004B47F4" w:rsidP="00B7159F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 xml:space="preserve">1. </w:t>
      </w:r>
      <w:r w:rsidR="00E735F8">
        <w:rPr>
          <w:sz w:val="20"/>
        </w:rPr>
        <w:t xml:space="preserve">Obiekt inżynierski (most) nad ciekiem </w:t>
      </w:r>
      <w:r w:rsidR="00E735F8" w:rsidRPr="00E735F8">
        <w:rPr>
          <w:sz w:val="20"/>
        </w:rPr>
        <w:t>Struga Chełszcząca</w:t>
      </w:r>
      <w:r w:rsidR="00E735F8">
        <w:rPr>
          <w:sz w:val="20"/>
        </w:rPr>
        <w:t xml:space="preserve"> </w:t>
      </w:r>
      <w:r w:rsidR="00E7217D">
        <w:rPr>
          <w:sz w:val="20"/>
        </w:rPr>
        <w:t>(</w:t>
      </w:r>
      <w:r w:rsidR="00E735F8">
        <w:rPr>
          <w:sz w:val="20"/>
        </w:rPr>
        <w:t xml:space="preserve">kategoria </w:t>
      </w:r>
      <w:proofErr w:type="spellStart"/>
      <w:r w:rsidR="00E735F8">
        <w:rPr>
          <w:sz w:val="20"/>
        </w:rPr>
        <w:t>budowlna</w:t>
      </w:r>
      <w:proofErr w:type="spellEnd"/>
      <w:r w:rsidR="00E735F8">
        <w:rPr>
          <w:sz w:val="20"/>
        </w:rPr>
        <w:t xml:space="preserve"> </w:t>
      </w:r>
      <w:r w:rsidR="00E735F8" w:rsidRPr="00E735F8">
        <w:rPr>
          <w:sz w:val="20"/>
        </w:rPr>
        <w:t>XXVIII</w:t>
      </w:r>
      <w:r w:rsidR="00E735F8">
        <w:rPr>
          <w:sz w:val="20"/>
        </w:rPr>
        <w:t xml:space="preserve">) </w:t>
      </w:r>
      <w:r w:rsidR="00E735F8" w:rsidRPr="00E735F8">
        <w:rPr>
          <w:sz w:val="20"/>
        </w:rPr>
        <w:t>zaprojektowano w formie konstrukcji gruntowo – powłokowej o profilu łukowym</w:t>
      </w:r>
      <w:r w:rsidR="00B7159F">
        <w:rPr>
          <w:sz w:val="20"/>
        </w:rPr>
        <w:t xml:space="preserve"> </w:t>
      </w:r>
      <w:r w:rsidR="00E735F8" w:rsidRPr="00E735F8">
        <w:rPr>
          <w:sz w:val="20"/>
        </w:rPr>
        <w:t xml:space="preserve">wykonanym </w:t>
      </w:r>
      <w:r w:rsidR="00E735F8">
        <w:rPr>
          <w:sz w:val="20"/>
        </w:rPr>
        <w:br/>
      </w:r>
      <w:r w:rsidR="00B7159F">
        <w:rPr>
          <w:sz w:val="20"/>
        </w:rPr>
        <w:t>z prefabrykatów żelbetowych, które zostaną zmontowane na placu budowy i ułożone</w:t>
      </w:r>
      <w:r w:rsidR="00B7159F" w:rsidRPr="00B7159F">
        <w:rPr>
          <w:sz w:val="20"/>
        </w:rPr>
        <w:t xml:space="preserve"> na przygotowanym</w:t>
      </w:r>
      <w:r w:rsidR="00B7159F">
        <w:rPr>
          <w:sz w:val="20"/>
        </w:rPr>
        <w:t xml:space="preserve"> </w:t>
      </w:r>
      <w:r w:rsidR="00B7159F" w:rsidRPr="00B7159F">
        <w:rPr>
          <w:sz w:val="20"/>
        </w:rPr>
        <w:t>uprzednio podłożu</w:t>
      </w:r>
      <w:r w:rsidR="00B7159F">
        <w:rPr>
          <w:sz w:val="20"/>
        </w:rPr>
        <w:t xml:space="preserve">. </w:t>
      </w:r>
      <w:r w:rsidR="00B7159F" w:rsidRPr="00B7159F">
        <w:rPr>
          <w:sz w:val="20"/>
        </w:rPr>
        <w:t>Po zmontowaniu konstrukcji wykonana zostanie zasypka uwzględniająca wymagany</w:t>
      </w:r>
      <w:r w:rsidR="00B7159F">
        <w:rPr>
          <w:sz w:val="20"/>
        </w:rPr>
        <w:t xml:space="preserve"> </w:t>
      </w:r>
      <w:r w:rsidR="00B7159F" w:rsidRPr="00B7159F">
        <w:rPr>
          <w:sz w:val="20"/>
        </w:rPr>
        <w:t>wskaźnik zagęszczenia. Po ułożeniu wlot i wylot zostaną wzmocnione wieńcem żelbetowym</w:t>
      </w:r>
      <w:r w:rsidR="00B7159F">
        <w:rPr>
          <w:sz w:val="20"/>
        </w:rPr>
        <w:t xml:space="preserve"> </w:t>
      </w:r>
      <w:r w:rsidR="00B7159F" w:rsidRPr="00B7159F">
        <w:rPr>
          <w:sz w:val="20"/>
        </w:rPr>
        <w:t>wykonanym na budowie.</w:t>
      </w:r>
      <w:r w:rsidR="00E735F8">
        <w:rPr>
          <w:sz w:val="20"/>
        </w:rPr>
        <w:t xml:space="preserve"> Funkcją ww. obiektu jest </w:t>
      </w:r>
      <w:r w:rsidR="00E735F8" w:rsidRPr="00E735F8">
        <w:rPr>
          <w:sz w:val="20"/>
        </w:rPr>
        <w:t xml:space="preserve">przeprowadzenie ruchu pieszego </w:t>
      </w:r>
      <w:r w:rsidR="00B7159F">
        <w:rPr>
          <w:sz w:val="20"/>
        </w:rPr>
        <w:t xml:space="preserve">i </w:t>
      </w:r>
      <w:r w:rsidR="00E735F8" w:rsidRPr="00E735F8">
        <w:rPr>
          <w:sz w:val="20"/>
        </w:rPr>
        <w:t>samochodowego nad ciek</w:t>
      </w:r>
      <w:r w:rsidR="00E735F8">
        <w:rPr>
          <w:sz w:val="20"/>
        </w:rPr>
        <w:t>iem</w:t>
      </w:r>
      <w:r w:rsidR="00E735F8" w:rsidRPr="00E735F8">
        <w:rPr>
          <w:sz w:val="20"/>
        </w:rPr>
        <w:t xml:space="preserve"> Struga Chełszcząca o szerokości ok. 2,5 m.</w:t>
      </w:r>
      <w:r w:rsidR="00B7159F">
        <w:rPr>
          <w:sz w:val="20"/>
        </w:rPr>
        <w:t xml:space="preserve"> </w:t>
      </w:r>
    </w:p>
    <w:p w:rsidR="00E735F8" w:rsidRPr="00E735F8" w:rsidRDefault="00E735F8" w:rsidP="00E735F8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 w:rsidRPr="00E735F8">
        <w:rPr>
          <w:sz w:val="20"/>
        </w:rPr>
        <w:t>Parametry techniczno-geometryczne:</w:t>
      </w:r>
    </w:p>
    <w:p w:rsidR="00E735F8" w:rsidRPr="00E735F8" w:rsidRDefault="00E735F8" w:rsidP="00E735F8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>– d</w:t>
      </w:r>
      <w:r w:rsidRPr="00E735F8">
        <w:rPr>
          <w:sz w:val="20"/>
        </w:rPr>
        <w:t>ługość całkowita obiektu 22 m</w:t>
      </w:r>
      <w:r>
        <w:rPr>
          <w:sz w:val="20"/>
        </w:rPr>
        <w:t xml:space="preserve">, </w:t>
      </w:r>
    </w:p>
    <w:p w:rsidR="00E735F8" w:rsidRPr="00E735F8" w:rsidRDefault="00E735F8" w:rsidP="00E735F8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>– ś</w:t>
      </w:r>
      <w:r w:rsidRPr="00E735F8">
        <w:rPr>
          <w:sz w:val="20"/>
        </w:rPr>
        <w:t>wiatło poziome obiektu: 7,0 m</w:t>
      </w:r>
      <w:r>
        <w:rPr>
          <w:sz w:val="20"/>
        </w:rPr>
        <w:t>,</w:t>
      </w:r>
    </w:p>
    <w:p w:rsidR="00E735F8" w:rsidRPr="00E735F8" w:rsidRDefault="00E735F8" w:rsidP="00E735F8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>– p</w:t>
      </w:r>
      <w:r w:rsidRPr="00E735F8">
        <w:rPr>
          <w:sz w:val="20"/>
        </w:rPr>
        <w:t>rześwit pionowy pod obiektem (min.): 2,40 m</w:t>
      </w:r>
      <w:r>
        <w:rPr>
          <w:sz w:val="20"/>
        </w:rPr>
        <w:t>,</w:t>
      </w:r>
    </w:p>
    <w:p w:rsidR="00E735F8" w:rsidRPr="00E735F8" w:rsidRDefault="00E735F8" w:rsidP="00E735F8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>– k</w:t>
      </w:r>
      <w:r w:rsidRPr="00E735F8">
        <w:rPr>
          <w:sz w:val="20"/>
        </w:rPr>
        <w:t>ąt skrzyżowania z przeszkodą 90°</w:t>
      </w:r>
      <w:r>
        <w:rPr>
          <w:sz w:val="20"/>
        </w:rPr>
        <w:t>,</w:t>
      </w:r>
    </w:p>
    <w:p w:rsidR="00E735F8" w:rsidRPr="00E735F8" w:rsidRDefault="00E735F8" w:rsidP="00E735F8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>– k</w:t>
      </w:r>
      <w:r w:rsidRPr="00E735F8">
        <w:rPr>
          <w:sz w:val="20"/>
        </w:rPr>
        <w:t>ąt skosu przęsła 90°</w:t>
      </w:r>
      <w:r>
        <w:rPr>
          <w:sz w:val="20"/>
        </w:rPr>
        <w:t>,</w:t>
      </w:r>
    </w:p>
    <w:p w:rsidR="00E735F8" w:rsidRDefault="00E735F8" w:rsidP="00E735F8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>– k</w:t>
      </w:r>
      <w:r w:rsidRPr="00E735F8">
        <w:rPr>
          <w:sz w:val="20"/>
        </w:rPr>
        <w:t>lasa drogi na obiekcie G</w:t>
      </w:r>
      <w:r>
        <w:rPr>
          <w:sz w:val="20"/>
        </w:rPr>
        <w:t>.</w:t>
      </w:r>
    </w:p>
    <w:p w:rsidR="003C58B4" w:rsidRDefault="003C58B4" w:rsidP="00314732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</w:p>
    <w:p w:rsidR="009A3D73" w:rsidRPr="009A3D73" w:rsidRDefault="003E695C" w:rsidP="009A3D73">
      <w:pPr>
        <w:pStyle w:val="Akapitzlist"/>
        <w:spacing w:line="276" w:lineRule="auto"/>
        <w:ind w:left="0"/>
        <w:rPr>
          <w:rFonts w:eastAsia="CIDFont+F1" w:cs="Arial"/>
          <w:lang w:eastAsia="en-US"/>
        </w:rPr>
      </w:pPr>
      <w:r>
        <w:rPr>
          <w:rFonts w:eastAsia="CIDFont+F1" w:cs="Arial"/>
          <w:lang w:eastAsia="en-US"/>
        </w:rPr>
        <w:t xml:space="preserve">2. </w:t>
      </w:r>
      <w:r w:rsidR="00E7217D">
        <w:rPr>
          <w:rFonts w:eastAsia="CIDFont+F1" w:cs="Arial"/>
          <w:lang w:eastAsia="en-US"/>
        </w:rPr>
        <w:t xml:space="preserve">Główne parametry odcinka ul. Cynkowej: </w:t>
      </w:r>
    </w:p>
    <w:p w:rsidR="00E7217D" w:rsidRPr="00E7217D" w:rsidRDefault="00E7217D" w:rsidP="00E7217D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 w:rsidRPr="00E7217D">
        <w:rPr>
          <w:sz w:val="20"/>
        </w:rPr>
        <w:t>− długość odcinka</w:t>
      </w:r>
      <w:r w:rsidR="003E695C">
        <w:rPr>
          <w:sz w:val="20"/>
        </w:rPr>
        <w:t xml:space="preserve"> ok.</w:t>
      </w:r>
      <w:r w:rsidRPr="00E7217D">
        <w:rPr>
          <w:sz w:val="20"/>
        </w:rPr>
        <w:t xml:space="preserve"> 230,77m,</w:t>
      </w:r>
    </w:p>
    <w:p w:rsidR="00E7217D" w:rsidRPr="00E7217D" w:rsidRDefault="00E7217D" w:rsidP="00E7217D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>− k</w:t>
      </w:r>
      <w:r w:rsidRPr="00E7217D">
        <w:rPr>
          <w:sz w:val="20"/>
        </w:rPr>
        <w:t>lasa drogi: „L”</w:t>
      </w:r>
      <w:r>
        <w:rPr>
          <w:sz w:val="20"/>
        </w:rPr>
        <w:t>,</w:t>
      </w:r>
    </w:p>
    <w:p w:rsidR="00E7217D" w:rsidRPr="00E7217D" w:rsidRDefault="00E7217D" w:rsidP="00E7217D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>− d</w:t>
      </w:r>
      <w:r w:rsidRPr="00E7217D">
        <w:rPr>
          <w:sz w:val="20"/>
        </w:rPr>
        <w:t>roga kategorii gminnej</w:t>
      </w:r>
      <w:r>
        <w:rPr>
          <w:sz w:val="20"/>
        </w:rPr>
        <w:t>,</w:t>
      </w:r>
    </w:p>
    <w:p w:rsidR="00E7217D" w:rsidRPr="00E7217D" w:rsidRDefault="00E7217D" w:rsidP="00E7217D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>− s</w:t>
      </w:r>
      <w:r w:rsidRPr="00E7217D">
        <w:rPr>
          <w:sz w:val="20"/>
        </w:rPr>
        <w:t>zerokość jezdni: 6</w:t>
      </w:r>
      <w:r w:rsidR="003E695C">
        <w:rPr>
          <w:sz w:val="20"/>
        </w:rPr>
        <w:t xml:space="preserve"> </w:t>
      </w:r>
      <w:r w:rsidRPr="00E7217D">
        <w:rPr>
          <w:sz w:val="20"/>
        </w:rPr>
        <w:t>m,</w:t>
      </w:r>
    </w:p>
    <w:p w:rsidR="00E7217D" w:rsidRPr="00E7217D" w:rsidRDefault="00E7217D" w:rsidP="00E7217D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>− c</w:t>
      </w:r>
      <w:r w:rsidRPr="00E7217D">
        <w:rPr>
          <w:sz w:val="20"/>
        </w:rPr>
        <w:t>hodniki: jednostronny o szerokości 2 m o pochyleniu poprzecznym 1-3%</w:t>
      </w:r>
      <w:r>
        <w:rPr>
          <w:sz w:val="20"/>
        </w:rPr>
        <w:t>,</w:t>
      </w:r>
    </w:p>
    <w:p w:rsidR="003E695C" w:rsidRPr="009A3D73" w:rsidRDefault="003E695C" w:rsidP="003E695C">
      <w:pPr>
        <w:pStyle w:val="Akapitzlist"/>
        <w:spacing w:line="276" w:lineRule="auto"/>
        <w:ind w:left="0"/>
        <w:rPr>
          <w:rFonts w:eastAsia="CIDFont+F1" w:cs="Arial"/>
          <w:lang w:eastAsia="en-US"/>
        </w:rPr>
      </w:pPr>
      <w:r>
        <w:rPr>
          <w:rFonts w:eastAsia="CIDFont+F1" w:cs="Arial"/>
          <w:lang w:eastAsia="en-US"/>
        </w:rPr>
        <w:lastRenderedPageBreak/>
        <w:t xml:space="preserve">Główne parametry odcinka ul. Uranowej: </w:t>
      </w:r>
    </w:p>
    <w:p w:rsidR="003E695C" w:rsidRPr="00E7217D" w:rsidRDefault="003E695C" w:rsidP="003E695C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 xml:space="preserve">− długość odcinka ok. </w:t>
      </w:r>
      <w:r w:rsidRPr="00E7217D">
        <w:rPr>
          <w:sz w:val="20"/>
        </w:rPr>
        <w:t>225,50 m,</w:t>
      </w:r>
    </w:p>
    <w:p w:rsidR="003E695C" w:rsidRPr="00E7217D" w:rsidRDefault="003E695C" w:rsidP="003E695C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>− k</w:t>
      </w:r>
      <w:r w:rsidRPr="00E7217D">
        <w:rPr>
          <w:sz w:val="20"/>
        </w:rPr>
        <w:t>lasa drogi: „L”</w:t>
      </w:r>
      <w:r>
        <w:rPr>
          <w:sz w:val="20"/>
        </w:rPr>
        <w:t>,</w:t>
      </w:r>
    </w:p>
    <w:p w:rsidR="003E695C" w:rsidRPr="00E7217D" w:rsidRDefault="003E695C" w:rsidP="003E695C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>− d</w:t>
      </w:r>
      <w:r w:rsidRPr="00E7217D">
        <w:rPr>
          <w:sz w:val="20"/>
        </w:rPr>
        <w:t>roga kategorii gminnej</w:t>
      </w:r>
      <w:r>
        <w:rPr>
          <w:sz w:val="20"/>
        </w:rPr>
        <w:t>,</w:t>
      </w:r>
    </w:p>
    <w:p w:rsidR="003E695C" w:rsidRPr="00E7217D" w:rsidRDefault="003E695C" w:rsidP="003E695C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>− s</w:t>
      </w:r>
      <w:r w:rsidRPr="00E7217D">
        <w:rPr>
          <w:sz w:val="20"/>
        </w:rPr>
        <w:t>zerokość j</w:t>
      </w:r>
      <w:r>
        <w:rPr>
          <w:sz w:val="20"/>
        </w:rPr>
        <w:t xml:space="preserve">ezdni: 7 </w:t>
      </w:r>
      <w:r w:rsidRPr="00E7217D">
        <w:rPr>
          <w:sz w:val="20"/>
        </w:rPr>
        <w:t>m,</w:t>
      </w:r>
    </w:p>
    <w:p w:rsidR="003E695C" w:rsidRDefault="003E695C" w:rsidP="00E7217D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>− c</w:t>
      </w:r>
      <w:r w:rsidRPr="00E7217D">
        <w:rPr>
          <w:sz w:val="20"/>
        </w:rPr>
        <w:t>hodn</w:t>
      </w:r>
      <w:r>
        <w:rPr>
          <w:sz w:val="20"/>
        </w:rPr>
        <w:t xml:space="preserve">iki: jednostronny o szerokości 3 m. </w:t>
      </w:r>
    </w:p>
    <w:p w:rsidR="004B47F4" w:rsidRDefault="00E7217D" w:rsidP="00E7217D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 w:rsidRPr="00E7217D">
        <w:rPr>
          <w:sz w:val="20"/>
        </w:rPr>
        <w:t>Parametry chodnika umożliwią w dalszych etapach rozbudowy ulicy</w:t>
      </w:r>
      <w:r>
        <w:rPr>
          <w:sz w:val="20"/>
        </w:rPr>
        <w:t xml:space="preserve"> </w:t>
      </w:r>
      <w:r w:rsidRPr="00E7217D">
        <w:rPr>
          <w:sz w:val="20"/>
        </w:rPr>
        <w:t>Uranowej na poprowadzenie w jej ciągu drogi rowerowej</w:t>
      </w:r>
      <w:r w:rsidR="003E695C">
        <w:rPr>
          <w:sz w:val="20"/>
        </w:rPr>
        <w:t>.</w:t>
      </w:r>
    </w:p>
    <w:p w:rsidR="003E695C" w:rsidRDefault="003E695C" w:rsidP="00E7217D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</w:p>
    <w:p w:rsidR="00E7217D" w:rsidRDefault="00781F30" w:rsidP="0080197B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 xml:space="preserve">3. </w:t>
      </w:r>
      <w:r w:rsidR="00E7217D">
        <w:rPr>
          <w:sz w:val="20"/>
        </w:rPr>
        <w:t>W zakresie realizacji sieci kanalizacji deszczowej  o długości ok.</w:t>
      </w:r>
      <w:r w:rsidR="00E7217D" w:rsidRPr="00E7217D">
        <w:t xml:space="preserve"> </w:t>
      </w:r>
      <w:r w:rsidR="00E7217D">
        <w:rPr>
          <w:sz w:val="20"/>
        </w:rPr>
        <w:t xml:space="preserve">532,5 m (w tym </w:t>
      </w:r>
      <w:r w:rsidR="00E7217D" w:rsidRPr="00E7217D">
        <w:rPr>
          <w:sz w:val="20"/>
        </w:rPr>
        <w:t xml:space="preserve">Kanał Dy0,30 PP </w:t>
      </w:r>
      <w:r w:rsidR="00E7217D">
        <w:rPr>
          <w:sz w:val="20"/>
        </w:rPr>
        <w:br/>
      </w:r>
      <w:proofErr w:type="spellStart"/>
      <w:r w:rsidR="00E7217D" w:rsidRPr="00E7217D">
        <w:rPr>
          <w:sz w:val="20"/>
        </w:rPr>
        <w:t>Lc</w:t>
      </w:r>
      <w:proofErr w:type="spellEnd"/>
      <w:r w:rsidR="00E7217D" w:rsidRPr="00E7217D">
        <w:rPr>
          <w:sz w:val="20"/>
        </w:rPr>
        <w:t xml:space="preserve"> = 420,0 m</w:t>
      </w:r>
      <w:r w:rsidR="00E7217D">
        <w:rPr>
          <w:sz w:val="20"/>
        </w:rPr>
        <w:t xml:space="preserve"> oraz </w:t>
      </w:r>
      <w:r w:rsidR="00E7217D" w:rsidRPr="00E7217D">
        <w:rPr>
          <w:sz w:val="20"/>
        </w:rPr>
        <w:t xml:space="preserve">Kanał Dy0,20 PP </w:t>
      </w:r>
      <w:proofErr w:type="spellStart"/>
      <w:r w:rsidR="00E7217D" w:rsidRPr="00E7217D">
        <w:rPr>
          <w:sz w:val="20"/>
        </w:rPr>
        <w:t>Lc</w:t>
      </w:r>
      <w:proofErr w:type="spellEnd"/>
      <w:r w:rsidR="00E7217D" w:rsidRPr="00E7217D">
        <w:rPr>
          <w:sz w:val="20"/>
        </w:rPr>
        <w:t xml:space="preserve"> = 112,5 m</w:t>
      </w:r>
      <w:r w:rsidR="00E7217D">
        <w:rPr>
          <w:sz w:val="20"/>
        </w:rPr>
        <w:t xml:space="preserve">) przewiduje się budowę </w:t>
      </w:r>
      <w:r w:rsidR="00E7217D" w:rsidRPr="00E7217D">
        <w:rPr>
          <w:sz w:val="20"/>
        </w:rPr>
        <w:t xml:space="preserve">kanałów deszczowych grawitacyjnych wraz z </w:t>
      </w:r>
      <w:proofErr w:type="spellStart"/>
      <w:r w:rsidR="00E7217D" w:rsidRPr="00E7217D">
        <w:rPr>
          <w:sz w:val="20"/>
        </w:rPr>
        <w:t>przykanalikami</w:t>
      </w:r>
      <w:proofErr w:type="spellEnd"/>
      <w:r w:rsidR="00E7217D" w:rsidRPr="00E7217D">
        <w:rPr>
          <w:sz w:val="20"/>
        </w:rPr>
        <w:t>, ulicznych</w:t>
      </w:r>
      <w:r w:rsidR="00E7217D">
        <w:rPr>
          <w:sz w:val="20"/>
        </w:rPr>
        <w:t xml:space="preserve"> </w:t>
      </w:r>
      <w:r w:rsidR="00E7217D" w:rsidRPr="00E7217D">
        <w:rPr>
          <w:sz w:val="20"/>
        </w:rPr>
        <w:t xml:space="preserve">wpustów deszczowych, wylotów deszczowych </w:t>
      </w:r>
      <w:r w:rsidR="00E7217D">
        <w:rPr>
          <w:sz w:val="20"/>
        </w:rPr>
        <w:br/>
      </w:r>
      <w:r w:rsidR="00E7217D" w:rsidRPr="00E7217D">
        <w:rPr>
          <w:sz w:val="20"/>
        </w:rPr>
        <w:t>z urządzeniami</w:t>
      </w:r>
      <w:r w:rsidR="00E7217D">
        <w:rPr>
          <w:sz w:val="20"/>
        </w:rPr>
        <w:t xml:space="preserve"> </w:t>
      </w:r>
      <w:r w:rsidR="00E7217D" w:rsidRPr="00E7217D">
        <w:rPr>
          <w:sz w:val="20"/>
        </w:rPr>
        <w:t>podczyszczającymi</w:t>
      </w:r>
      <w:r w:rsidR="00E7217D">
        <w:rPr>
          <w:sz w:val="20"/>
        </w:rPr>
        <w:t>.</w:t>
      </w:r>
      <w:r w:rsidR="0080197B" w:rsidRPr="0080197B">
        <w:rPr>
          <w:rFonts w:ascii="TimesNewRomanPSMT" w:eastAsiaTheme="minorHAnsi" w:hAnsi="TimesNewRomanPSMT" w:cs="TimesNewRomanPSMT"/>
          <w:szCs w:val="24"/>
          <w:lang w:eastAsia="en-US"/>
        </w:rPr>
        <w:t xml:space="preserve"> </w:t>
      </w:r>
      <w:r w:rsidR="0080197B" w:rsidRPr="0080197B">
        <w:rPr>
          <w:sz w:val="20"/>
        </w:rPr>
        <w:t>Teren inwestycji, ze względu na obecność cieku wodnego podzielono na 2 zlewnie</w:t>
      </w:r>
      <w:r w:rsidR="0080197B">
        <w:rPr>
          <w:sz w:val="20"/>
        </w:rPr>
        <w:t>: zlewnia Nr 1 (</w:t>
      </w:r>
      <w:r w:rsidR="0080197B" w:rsidRPr="0080197B">
        <w:rPr>
          <w:sz w:val="20"/>
        </w:rPr>
        <w:t>teren ul. Cynkowej</w:t>
      </w:r>
      <w:r w:rsidR="0080197B">
        <w:rPr>
          <w:sz w:val="20"/>
        </w:rPr>
        <w:t>) oraz zlewnia Nr 2</w:t>
      </w:r>
      <w:r w:rsidR="0080197B" w:rsidRPr="0080197B">
        <w:rPr>
          <w:sz w:val="20"/>
        </w:rPr>
        <w:t xml:space="preserve"> </w:t>
      </w:r>
      <w:r w:rsidR="0080197B">
        <w:rPr>
          <w:sz w:val="20"/>
        </w:rPr>
        <w:t>(</w:t>
      </w:r>
      <w:r w:rsidR="0080197B" w:rsidRPr="0080197B">
        <w:rPr>
          <w:sz w:val="20"/>
        </w:rPr>
        <w:t>teren ul. Uranowej</w:t>
      </w:r>
      <w:r w:rsidR="0080197B">
        <w:rPr>
          <w:sz w:val="20"/>
        </w:rPr>
        <w:t>)</w:t>
      </w:r>
      <w:r w:rsidR="0080197B" w:rsidRPr="0080197B">
        <w:rPr>
          <w:sz w:val="20"/>
        </w:rPr>
        <w:t>.</w:t>
      </w:r>
      <w:r w:rsidR="0080197B">
        <w:rPr>
          <w:sz w:val="20"/>
        </w:rPr>
        <w:t xml:space="preserve"> </w:t>
      </w:r>
      <w:r w:rsidR="0080197B">
        <w:rPr>
          <w:sz w:val="20"/>
        </w:rPr>
        <w:br/>
      </w:r>
      <w:r w:rsidR="0080197B" w:rsidRPr="0080197B">
        <w:rPr>
          <w:sz w:val="20"/>
        </w:rPr>
        <w:t>W celu odprowadzenia zebranych wód deszczowych do odbiornika zaprojektowano dwa</w:t>
      </w:r>
      <w:r w:rsidR="0080197B">
        <w:rPr>
          <w:sz w:val="20"/>
        </w:rPr>
        <w:t xml:space="preserve"> </w:t>
      </w:r>
      <w:r w:rsidR="0080197B" w:rsidRPr="0080197B">
        <w:rPr>
          <w:sz w:val="20"/>
        </w:rPr>
        <w:t xml:space="preserve">wyloty </w:t>
      </w:r>
      <w:r w:rsidR="0080197B">
        <w:rPr>
          <w:sz w:val="20"/>
        </w:rPr>
        <w:br/>
      </w:r>
      <w:r w:rsidR="0080197B" w:rsidRPr="0080197B">
        <w:rPr>
          <w:sz w:val="20"/>
        </w:rPr>
        <w:t>z zespołem urządzeń do podczyszczania wód deszczowych WD1 i WD2 do cieku</w:t>
      </w:r>
      <w:r w:rsidR="0080197B">
        <w:rPr>
          <w:sz w:val="20"/>
        </w:rPr>
        <w:t xml:space="preserve"> </w:t>
      </w:r>
      <w:r w:rsidR="0080197B" w:rsidRPr="0080197B">
        <w:rPr>
          <w:sz w:val="20"/>
        </w:rPr>
        <w:t>wodnego Struga Chełszcząca (dz.</w:t>
      </w:r>
      <w:r w:rsidR="003E695C">
        <w:rPr>
          <w:sz w:val="20"/>
        </w:rPr>
        <w:t xml:space="preserve"> </w:t>
      </w:r>
      <w:r w:rsidR="0080197B" w:rsidRPr="0080197B">
        <w:rPr>
          <w:sz w:val="20"/>
        </w:rPr>
        <w:t>nr 14</w:t>
      </w:r>
      <w:r w:rsidR="003E695C">
        <w:rPr>
          <w:sz w:val="20"/>
        </w:rPr>
        <w:t xml:space="preserve">, </w:t>
      </w:r>
      <w:proofErr w:type="spellStart"/>
      <w:r w:rsidR="003E695C">
        <w:rPr>
          <w:sz w:val="20"/>
        </w:rPr>
        <w:t>obr</w:t>
      </w:r>
      <w:proofErr w:type="spellEnd"/>
      <w:r w:rsidR="003E695C">
        <w:rPr>
          <w:sz w:val="20"/>
        </w:rPr>
        <w:t>. 4906</w:t>
      </w:r>
      <w:r w:rsidR="0080197B" w:rsidRPr="0080197B">
        <w:rPr>
          <w:sz w:val="20"/>
        </w:rPr>
        <w:t>).</w:t>
      </w:r>
    </w:p>
    <w:p w:rsidR="00314732" w:rsidRDefault="00314732" w:rsidP="004200D6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</w:p>
    <w:p w:rsidR="003E695C" w:rsidRDefault="004B47F4" w:rsidP="003E695C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>W odni</w:t>
      </w:r>
      <w:r w:rsidR="003E695C">
        <w:rPr>
          <w:sz w:val="20"/>
        </w:rPr>
        <w:t xml:space="preserve">esieniu dla całości inwestycji na etapie realizacji przewiduje się następujący zakres prac: </w:t>
      </w:r>
    </w:p>
    <w:p w:rsidR="003E695C" w:rsidRDefault="003E695C" w:rsidP="003E695C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 xml:space="preserve">– </w:t>
      </w:r>
      <w:r w:rsidRPr="00314732">
        <w:rPr>
          <w:sz w:val="20"/>
        </w:rPr>
        <w:t>roboty drogowe: budowa jezdni ulicy Cynkowej oraz ulicy 2KDL, budowa</w:t>
      </w:r>
      <w:r>
        <w:rPr>
          <w:sz w:val="20"/>
        </w:rPr>
        <w:t xml:space="preserve"> </w:t>
      </w:r>
      <w:r w:rsidRPr="00314732">
        <w:rPr>
          <w:sz w:val="20"/>
        </w:rPr>
        <w:t>infrastruktury dla pieszych oraz rowerzystów wzdłuż budowanych odcinków dróg,</w:t>
      </w:r>
    </w:p>
    <w:p w:rsidR="003E695C" w:rsidRDefault="003E695C" w:rsidP="003E695C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 xml:space="preserve">– </w:t>
      </w:r>
      <w:r w:rsidRPr="00314732">
        <w:rPr>
          <w:sz w:val="20"/>
        </w:rPr>
        <w:t>kanalizacja deszczowa wraz z urządzeniami oczyszczającymi: budowa sieci</w:t>
      </w:r>
      <w:r>
        <w:rPr>
          <w:sz w:val="20"/>
        </w:rPr>
        <w:t xml:space="preserve"> </w:t>
      </w:r>
      <w:r w:rsidRPr="00314732">
        <w:rPr>
          <w:sz w:val="20"/>
        </w:rPr>
        <w:t>kanalizacji deszczowej, bu</w:t>
      </w:r>
      <w:r>
        <w:rPr>
          <w:sz w:val="20"/>
        </w:rPr>
        <w:t>dowa urządzeń podczyszczających,</w:t>
      </w:r>
    </w:p>
    <w:p w:rsidR="003E695C" w:rsidRDefault="003E695C" w:rsidP="003E695C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 xml:space="preserve">– </w:t>
      </w:r>
      <w:r w:rsidRPr="00314732">
        <w:rPr>
          <w:sz w:val="20"/>
        </w:rPr>
        <w:t>oświetlenie - budowa oświetlenia,</w:t>
      </w:r>
    </w:p>
    <w:p w:rsidR="003E695C" w:rsidRDefault="003E695C" w:rsidP="003E695C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 xml:space="preserve">– </w:t>
      </w:r>
      <w:r w:rsidRPr="00314732">
        <w:rPr>
          <w:sz w:val="20"/>
        </w:rPr>
        <w:t>zieleń: wykonanie trawnika, wycinka istniejącej zieleni w niezbędnym zakresie,</w:t>
      </w:r>
    </w:p>
    <w:p w:rsidR="003E695C" w:rsidRPr="009A3D73" w:rsidRDefault="003E695C" w:rsidP="003E695C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 xml:space="preserve">– </w:t>
      </w:r>
      <w:r w:rsidRPr="00314732">
        <w:rPr>
          <w:sz w:val="20"/>
        </w:rPr>
        <w:t>urządzenia bezpieczeństwa ruchu: bariery ochronne, elementy oznakowania</w:t>
      </w:r>
      <w:r>
        <w:rPr>
          <w:sz w:val="20"/>
        </w:rPr>
        <w:t xml:space="preserve"> </w:t>
      </w:r>
      <w:r w:rsidRPr="00314732">
        <w:rPr>
          <w:sz w:val="20"/>
        </w:rPr>
        <w:t xml:space="preserve">pionowego </w:t>
      </w:r>
      <w:r>
        <w:rPr>
          <w:sz w:val="20"/>
        </w:rPr>
        <w:br/>
      </w:r>
      <w:r w:rsidRPr="00314732">
        <w:rPr>
          <w:sz w:val="20"/>
        </w:rPr>
        <w:t>i poziomego, rozbiórki: elementów dróg i ulic.</w:t>
      </w:r>
    </w:p>
    <w:p w:rsidR="00D603F9" w:rsidRPr="00B120BC" w:rsidRDefault="003E695C" w:rsidP="004200D6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 xml:space="preserve">Na etapie realizacji </w:t>
      </w:r>
      <w:r w:rsidR="00B7159F">
        <w:rPr>
          <w:sz w:val="20"/>
        </w:rPr>
        <w:t xml:space="preserve">woda do celów budowlanych będzie dostarczana beczkowozami lub pobierana będzie z wodociągu natomiast woda dla pracowników dostarczana będzie w butelkach. </w:t>
      </w:r>
      <w:r w:rsidR="004B47F4">
        <w:rPr>
          <w:sz w:val="20"/>
        </w:rPr>
        <w:t xml:space="preserve"> </w:t>
      </w:r>
      <w:r w:rsidR="00B120BC">
        <w:rPr>
          <w:sz w:val="20"/>
        </w:rPr>
        <w:t xml:space="preserve">Szacunkowe zapotrzebowanie na </w:t>
      </w:r>
      <w:r w:rsidR="00D603F9" w:rsidRPr="00B120BC">
        <w:rPr>
          <w:sz w:val="20"/>
        </w:rPr>
        <w:t xml:space="preserve">wodę </w:t>
      </w:r>
      <w:r w:rsidR="00B7159F">
        <w:rPr>
          <w:sz w:val="20"/>
        </w:rPr>
        <w:t xml:space="preserve">do celów bytowych </w:t>
      </w:r>
      <w:r w:rsidR="00D603F9" w:rsidRPr="00B120BC">
        <w:rPr>
          <w:sz w:val="20"/>
        </w:rPr>
        <w:t>wyniesie 0,5 m</w:t>
      </w:r>
      <w:r w:rsidR="00D603F9" w:rsidRPr="00B120BC">
        <w:rPr>
          <w:sz w:val="20"/>
          <w:vertAlign w:val="superscript"/>
        </w:rPr>
        <w:t>3</w:t>
      </w:r>
      <w:r w:rsidR="00D603F9" w:rsidRPr="00B120BC">
        <w:rPr>
          <w:sz w:val="20"/>
        </w:rPr>
        <w:t xml:space="preserve">/d. </w:t>
      </w:r>
      <w:r w:rsidR="00C375E1" w:rsidRPr="00B120BC">
        <w:rPr>
          <w:sz w:val="20"/>
        </w:rPr>
        <w:t>Sza</w:t>
      </w:r>
      <w:r>
        <w:rPr>
          <w:sz w:val="20"/>
        </w:rPr>
        <w:t>cunkowe zapotrzebowanie na paliwo</w:t>
      </w:r>
      <w:r w:rsidR="00C375E1" w:rsidRPr="00B120BC">
        <w:rPr>
          <w:sz w:val="20"/>
        </w:rPr>
        <w:t xml:space="preserve"> </w:t>
      </w:r>
      <w:r w:rsidR="00B7159F">
        <w:rPr>
          <w:sz w:val="20"/>
        </w:rPr>
        <w:t xml:space="preserve">(ON) </w:t>
      </w:r>
      <w:r w:rsidR="00C375E1" w:rsidRPr="00B120BC">
        <w:rPr>
          <w:sz w:val="20"/>
        </w:rPr>
        <w:t>wy</w:t>
      </w:r>
      <w:r w:rsidR="00B7159F">
        <w:rPr>
          <w:sz w:val="20"/>
        </w:rPr>
        <w:t>niesie ok</w:t>
      </w:r>
      <w:r w:rsidR="00C375E1" w:rsidRPr="00B120BC">
        <w:rPr>
          <w:sz w:val="20"/>
        </w:rPr>
        <w:t>.</w:t>
      </w:r>
      <w:r w:rsidR="00B7159F">
        <w:rPr>
          <w:sz w:val="20"/>
        </w:rPr>
        <w:t xml:space="preserve"> 1000 l/d</w:t>
      </w:r>
      <w:r w:rsidR="004B47F4">
        <w:rPr>
          <w:sz w:val="20"/>
        </w:rPr>
        <w:t>, które bę</w:t>
      </w:r>
      <w:r w:rsidR="0027477E">
        <w:rPr>
          <w:sz w:val="20"/>
        </w:rPr>
        <w:t xml:space="preserve">dzie wykorzystywane do pracy urządzeń budowlanych, agregatu oraz pojazdów transportujących. </w:t>
      </w:r>
    </w:p>
    <w:p w:rsidR="0027477E" w:rsidRPr="0027477E" w:rsidRDefault="003379AD" w:rsidP="0027477E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 w:rsidRPr="00B120BC">
        <w:rPr>
          <w:sz w:val="20"/>
        </w:rPr>
        <w:t>Etap realizacji będzie wiązał się z powstawaniem od</w:t>
      </w:r>
      <w:r w:rsidR="0027477E">
        <w:rPr>
          <w:sz w:val="20"/>
        </w:rPr>
        <w:t>padów głównie z grupy 17</w:t>
      </w:r>
      <w:r w:rsidRPr="00B120BC">
        <w:rPr>
          <w:sz w:val="20"/>
        </w:rPr>
        <w:t>. Wszystkie odpady wytwarzane podczas realizacji planowanego przedsi</w:t>
      </w:r>
      <w:r w:rsidRPr="00B120BC">
        <w:rPr>
          <w:rFonts w:hint="eastAsia"/>
          <w:sz w:val="20"/>
        </w:rPr>
        <w:t>ę</w:t>
      </w:r>
      <w:r w:rsidRPr="00B120BC">
        <w:rPr>
          <w:sz w:val="20"/>
        </w:rPr>
        <w:t>wzi</w:t>
      </w:r>
      <w:r w:rsidRPr="00B120BC">
        <w:rPr>
          <w:rFonts w:hint="eastAsia"/>
          <w:sz w:val="20"/>
        </w:rPr>
        <w:t>ę</w:t>
      </w:r>
      <w:r w:rsidRPr="00B120BC">
        <w:rPr>
          <w:sz w:val="20"/>
        </w:rPr>
        <w:t>cia gromadzone b</w:t>
      </w:r>
      <w:r w:rsidRPr="00B120BC">
        <w:rPr>
          <w:rFonts w:hint="eastAsia"/>
          <w:sz w:val="20"/>
        </w:rPr>
        <w:t>ę</w:t>
      </w:r>
      <w:r w:rsidRPr="00B120BC">
        <w:rPr>
          <w:sz w:val="20"/>
        </w:rPr>
        <w:t>d</w:t>
      </w:r>
      <w:r w:rsidRPr="00B120BC">
        <w:rPr>
          <w:rFonts w:hint="eastAsia"/>
          <w:sz w:val="20"/>
        </w:rPr>
        <w:t>ą</w:t>
      </w:r>
      <w:r w:rsidRPr="00B120BC">
        <w:rPr>
          <w:sz w:val="20"/>
        </w:rPr>
        <w:t xml:space="preserve"> selektywni</w:t>
      </w:r>
      <w:r w:rsidR="0027477E">
        <w:rPr>
          <w:sz w:val="20"/>
        </w:rPr>
        <w:t xml:space="preserve">e, </w:t>
      </w:r>
      <w:r w:rsidR="0027477E">
        <w:rPr>
          <w:sz w:val="20"/>
        </w:rPr>
        <w:br/>
        <w:t>w specjalnych kontenerach, pojemnika</w:t>
      </w:r>
      <w:r w:rsidR="004B47F4">
        <w:rPr>
          <w:sz w:val="20"/>
        </w:rPr>
        <w:t>c</w:t>
      </w:r>
      <w:r w:rsidR="0027477E">
        <w:rPr>
          <w:sz w:val="20"/>
        </w:rPr>
        <w:t xml:space="preserve">h </w:t>
      </w:r>
      <w:proofErr w:type="spellStart"/>
      <w:r w:rsidR="0027477E">
        <w:rPr>
          <w:sz w:val="20"/>
        </w:rPr>
        <w:t>itp</w:t>
      </w:r>
      <w:proofErr w:type="spellEnd"/>
      <w:r w:rsidRPr="00B120BC">
        <w:rPr>
          <w:sz w:val="20"/>
        </w:rPr>
        <w:t xml:space="preserve">, </w:t>
      </w:r>
      <w:r w:rsidR="0027477E" w:rsidRPr="0027477E">
        <w:rPr>
          <w:sz w:val="20"/>
        </w:rPr>
        <w:t>przystosow</w:t>
      </w:r>
      <w:r w:rsidR="0027477E">
        <w:rPr>
          <w:sz w:val="20"/>
        </w:rPr>
        <w:t>anych do danego rodzaju odpadu. M</w:t>
      </w:r>
      <w:r w:rsidR="0027477E" w:rsidRPr="0027477E">
        <w:rPr>
          <w:sz w:val="20"/>
        </w:rPr>
        <w:t>iejsca</w:t>
      </w:r>
    </w:p>
    <w:p w:rsidR="003379AD" w:rsidRPr="00B120BC" w:rsidRDefault="0027477E" w:rsidP="0027477E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 w:rsidRPr="0027477E">
        <w:rPr>
          <w:sz w:val="20"/>
        </w:rPr>
        <w:t>magazynowania odpadów będą oznakowane i zabezpieczone przed dostępem osób</w:t>
      </w:r>
      <w:r>
        <w:rPr>
          <w:sz w:val="20"/>
        </w:rPr>
        <w:t xml:space="preserve"> </w:t>
      </w:r>
      <w:r w:rsidRPr="0027477E">
        <w:rPr>
          <w:sz w:val="20"/>
        </w:rPr>
        <w:t xml:space="preserve">trzecich, </w:t>
      </w:r>
      <w:r>
        <w:rPr>
          <w:sz w:val="20"/>
        </w:rPr>
        <w:br/>
      </w:r>
      <w:r w:rsidRPr="0027477E">
        <w:rPr>
          <w:sz w:val="20"/>
        </w:rPr>
        <w:t xml:space="preserve">po zebraniu partii transportowej odpady będą przekazywane </w:t>
      </w:r>
      <w:r>
        <w:rPr>
          <w:sz w:val="20"/>
        </w:rPr>
        <w:t>uprawnionym odbiorcom.</w:t>
      </w:r>
    </w:p>
    <w:p w:rsidR="00B120BC" w:rsidRDefault="00B120BC" w:rsidP="00DA1BE9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</w:p>
    <w:p w:rsidR="00DA1BE9" w:rsidRPr="00B120BC" w:rsidRDefault="0027477E" w:rsidP="004200D6">
      <w:pPr>
        <w:autoSpaceDE w:val="0"/>
        <w:autoSpaceDN w:val="0"/>
        <w:adjustRightInd w:val="0"/>
        <w:spacing w:line="276" w:lineRule="auto"/>
        <w:jc w:val="both"/>
        <w:rPr>
          <w:sz w:val="20"/>
        </w:rPr>
      </w:pPr>
      <w:r>
        <w:rPr>
          <w:sz w:val="20"/>
        </w:rPr>
        <w:t xml:space="preserve">Eksploatacja </w:t>
      </w:r>
      <w:r w:rsidRPr="0027477E">
        <w:rPr>
          <w:sz w:val="20"/>
        </w:rPr>
        <w:t>przedsięwzięcia nie wiąże się z</w:t>
      </w:r>
      <w:r>
        <w:rPr>
          <w:sz w:val="20"/>
        </w:rPr>
        <w:t xml:space="preserve">: zapotrzebowaniem na wodę oraz z </w:t>
      </w:r>
      <w:r w:rsidRPr="0027477E">
        <w:rPr>
          <w:sz w:val="20"/>
        </w:rPr>
        <w:t>wytwarzaniem ścieków bytowych i</w:t>
      </w:r>
      <w:r>
        <w:rPr>
          <w:sz w:val="20"/>
        </w:rPr>
        <w:t xml:space="preserve"> </w:t>
      </w:r>
      <w:r w:rsidRPr="0027477E">
        <w:rPr>
          <w:sz w:val="20"/>
        </w:rPr>
        <w:t>przemysłowych.</w:t>
      </w:r>
      <w:r w:rsidR="00BD4D6D" w:rsidRPr="00BD4D6D">
        <w:rPr>
          <w:rFonts w:ascii="TimesNewRomanPSMT" w:eastAsiaTheme="minorHAnsi" w:hAnsi="TimesNewRomanPSMT" w:cs="TimesNewRomanPSMT"/>
          <w:szCs w:val="24"/>
          <w:lang w:eastAsia="en-US"/>
        </w:rPr>
        <w:t xml:space="preserve"> </w:t>
      </w:r>
      <w:r w:rsidR="00BD4D6D" w:rsidRPr="00BD4D6D">
        <w:rPr>
          <w:sz w:val="20"/>
        </w:rPr>
        <w:t>Wody opadowe z zostaną odprowadzone przez sieć kanalizacji deszczowej do wód po</w:t>
      </w:r>
      <w:r w:rsidR="00BD4D6D">
        <w:rPr>
          <w:sz w:val="20"/>
        </w:rPr>
        <w:t xml:space="preserve"> </w:t>
      </w:r>
      <w:r w:rsidR="00BD4D6D" w:rsidRPr="00BD4D6D">
        <w:rPr>
          <w:sz w:val="20"/>
        </w:rPr>
        <w:t>uprzednim podczyszczeniu w osadniku i separatorze</w:t>
      </w:r>
      <w:r w:rsidR="00BD4D6D">
        <w:rPr>
          <w:sz w:val="20"/>
        </w:rPr>
        <w:t>.</w:t>
      </w:r>
      <w:r>
        <w:rPr>
          <w:sz w:val="20"/>
        </w:rPr>
        <w:t xml:space="preserve"> </w:t>
      </w:r>
      <w:r w:rsidRPr="0027477E">
        <w:rPr>
          <w:sz w:val="20"/>
        </w:rPr>
        <w:t>Eksploatacja planowanego przedsięwzięcia wiąże się z zapotrzebowaniem na energię</w:t>
      </w:r>
      <w:r>
        <w:rPr>
          <w:sz w:val="20"/>
        </w:rPr>
        <w:t xml:space="preserve"> </w:t>
      </w:r>
      <w:r w:rsidRPr="0027477E">
        <w:rPr>
          <w:sz w:val="20"/>
        </w:rPr>
        <w:t xml:space="preserve">elektryczną w związku </w:t>
      </w:r>
      <w:r w:rsidR="00BD4D6D">
        <w:rPr>
          <w:sz w:val="20"/>
        </w:rPr>
        <w:br/>
      </w:r>
      <w:r w:rsidRPr="0027477E">
        <w:rPr>
          <w:sz w:val="20"/>
        </w:rPr>
        <w:t>z posadowieniem oświetlenia ulicznego.</w:t>
      </w:r>
      <w:r w:rsidR="00BD4D6D">
        <w:rPr>
          <w:sz w:val="20"/>
        </w:rPr>
        <w:t xml:space="preserve"> </w:t>
      </w:r>
      <w:r>
        <w:rPr>
          <w:sz w:val="20"/>
        </w:rPr>
        <w:t xml:space="preserve">Etap eksploatacji </w:t>
      </w:r>
      <w:r w:rsidRPr="00B120BC">
        <w:rPr>
          <w:sz w:val="20"/>
        </w:rPr>
        <w:t>będzie wiązał się z powstawaniem od</w:t>
      </w:r>
      <w:r>
        <w:rPr>
          <w:sz w:val="20"/>
        </w:rPr>
        <w:t>padów głównie z grupy 20</w:t>
      </w:r>
      <w:r w:rsidR="00BD4D6D">
        <w:rPr>
          <w:sz w:val="20"/>
        </w:rPr>
        <w:t xml:space="preserve">. Wszystkie odpady </w:t>
      </w:r>
      <w:r w:rsidR="00D05B80">
        <w:rPr>
          <w:sz w:val="20"/>
        </w:rPr>
        <w:t xml:space="preserve">będą </w:t>
      </w:r>
      <w:r w:rsidR="00BD4D6D">
        <w:rPr>
          <w:sz w:val="20"/>
        </w:rPr>
        <w:t>przekazywane uprawnionemu odbiorcy, transport odpadów odbywać się będzie za pomocą środków transportu firm odbierających odpady.</w:t>
      </w:r>
    </w:p>
    <w:p w:rsidR="00320FFC" w:rsidRDefault="00320FFC" w:rsidP="00320FFC">
      <w:pPr>
        <w:pStyle w:val="Default"/>
        <w:jc w:val="both"/>
        <w:rPr>
          <w:rFonts w:ascii="Arial" w:eastAsia="Times New Roman" w:hAnsi="Arial" w:cs="Arial"/>
          <w:color w:val="auto"/>
          <w:sz w:val="20"/>
          <w:szCs w:val="20"/>
          <w:lang w:eastAsia="pl-PL"/>
        </w:rPr>
      </w:pPr>
    </w:p>
    <w:p w:rsidR="003379AD" w:rsidRPr="004E77F0" w:rsidRDefault="003379AD" w:rsidP="00320FFC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F97FC4" w:rsidRPr="00B61745" w:rsidRDefault="00F97FC4" w:rsidP="00B61745">
      <w:pPr>
        <w:rPr>
          <w:sz w:val="16"/>
          <w:szCs w:val="16"/>
        </w:rPr>
      </w:pPr>
      <w:bookmarkStart w:id="0" w:name="_GoBack"/>
      <w:bookmarkEnd w:id="0"/>
    </w:p>
    <w:p w:rsidR="00F97FC4" w:rsidRDefault="00F97FC4" w:rsidP="00245F07">
      <w:pPr>
        <w:pStyle w:val="Akapitzlist"/>
        <w:jc w:val="center"/>
        <w:rPr>
          <w:rFonts w:cs="Arial"/>
          <w:sz w:val="16"/>
          <w:szCs w:val="16"/>
        </w:rPr>
      </w:pPr>
    </w:p>
    <w:p w:rsidR="00245F07" w:rsidRPr="001D25BD" w:rsidRDefault="00320FFC" w:rsidP="00245F07">
      <w:pPr>
        <w:pStyle w:val="Akapitzlist"/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                                             </w:t>
      </w:r>
      <w:r w:rsidR="00B120BC">
        <w:rPr>
          <w:rFonts w:cs="Arial"/>
          <w:sz w:val="16"/>
          <w:szCs w:val="16"/>
        </w:rPr>
        <w:t xml:space="preserve">     </w:t>
      </w:r>
      <w:r w:rsidR="00245F07" w:rsidRPr="001D25BD">
        <w:rPr>
          <w:rFonts w:cs="Arial"/>
          <w:sz w:val="16"/>
          <w:szCs w:val="16"/>
        </w:rPr>
        <w:t>Podpisano elektronicznie</w:t>
      </w:r>
    </w:p>
    <w:p w:rsidR="00245F07" w:rsidRPr="001D25BD" w:rsidRDefault="00245F07" w:rsidP="00245F07">
      <w:pPr>
        <w:pStyle w:val="Akapitzlist"/>
        <w:jc w:val="center"/>
        <w:rPr>
          <w:rFonts w:cs="Arial"/>
          <w:sz w:val="16"/>
          <w:szCs w:val="16"/>
        </w:rPr>
      </w:pPr>
      <w:r w:rsidRPr="001D25BD">
        <w:rPr>
          <w:rFonts w:cs="Arial"/>
          <w:sz w:val="16"/>
          <w:szCs w:val="16"/>
        </w:rPr>
        <w:tab/>
      </w:r>
      <w:r w:rsidRPr="001D25BD">
        <w:rPr>
          <w:rFonts w:cs="Arial"/>
          <w:sz w:val="16"/>
          <w:szCs w:val="16"/>
        </w:rPr>
        <w:tab/>
      </w:r>
      <w:r w:rsidRPr="001D25BD">
        <w:rPr>
          <w:rFonts w:cs="Arial"/>
          <w:sz w:val="16"/>
          <w:szCs w:val="16"/>
        </w:rPr>
        <w:tab/>
      </w:r>
      <w:r w:rsidRPr="001D25BD">
        <w:rPr>
          <w:rFonts w:cs="Arial"/>
          <w:sz w:val="16"/>
          <w:szCs w:val="16"/>
        </w:rPr>
        <w:tab/>
        <w:t>Z up. Prezydenta Miasta</w:t>
      </w:r>
    </w:p>
    <w:p w:rsidR="00245F07" w:rsidRPr="001D25BD" w:rsidRDefault="00582A5A" w:rsidP="00245F07">
      <w:pPr>
        <w:pStyle w:val="Akapitzlist"/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 xml:space="preserve">             </w:t>
      </w:r>
      <w:r w:rsidR="00BD4D6D">
        <w:rPr>
          <w:rFonts w:cs="Arial"/>
          <w:sz w:val="16"/>
          <w:szCs w:val="16"/>
        </w:rPr>
        <w:t xml:space="preserve">Zastępca </w:t>
      </w:r>
      <w:r>
        <w:rPr>
          <w:rFonts w:cs="Arial"/>
          <w:sz w:val="16"/>
          <w:szCs w:val="16"/>
        </w:rPr>
        <w:t>Dyrektor</w:t>
      </w:r>
      <w:r w:rsidR="00BD4D6D">
        <w:rPr>
          <w:rFonts w:cs="Arial"/>
          <w:sz w:val="16"/>
          <w:szCs w:val="16"/>
        </w:rPr>
        <w:t>a</w:t>
      </w:r>
    </w:p>
    <w:p w:rsidR="00245F07" w:rsidRPr="001D25BD" w:rsidRDefault="00245F07" w:rsidP="00245F07">
      <w:pPr>
        <w:pStyle w:val="Akapitzlist"/>
        <w:jc w:val="center"/>
        <w:rPr>
          <w:rFonts w:cs="Arial"/>
          <w:sz w:val="16"/>
          <w:szCs w:val="16"/>
        </w:rPr>
      </w:pPr>
      <w:r w:rsidRPr="001D25BD">
        <w:rPr>
          <w:rFonts w:cs="Arial"/>
          <w:sz w:val="16"/>
          <w:szCs w:val="16"/>
        </w:rPr>
        <w:tab/>
      </w:r>
      <w:r w:rsidRPr="001D25BD">
        <w:rPr>
          <w:rFonts w:cs="Arial"/>
          <w:sz w:val="16"/>
          <w:szCs w:val="16"/>
        </w:rPr>
        <w:tab/>
      </w:r>
      <w:r w:rsidRPr="001D25BD">
        <w:rPr>
          <w:rFonts w:cs="Arial"/>
          <w:sz w:val="16"/>
          <w:szCs w:val="16"/>
        </w:rPr>
        <w:tab/>
      </w:r>
      <w:r w:rsidRPr="001D25BD">
        <w:rPr>
          <w:rFonts w:cs="Arial"/>
          <w:sz w:val="16"/>
          <w:szCs w:val="16"/>
        </w:rPr>
        <w:tab/>
        <w:t>Wydziału Ochrony Środowiska</w:t>
      </w:r>
    </w:p>
    <w:p w:rsidR="00245F07" w:rsidRPr="001D25BD" w:rsidRDefault="00245F07" w:rsidP="00245F07">
      <w:pPr>
        <w:pStyle w:val="Akapitzlist"/>
        <w:ind w:left="0"/>
        <w:jc w:val="center"/>
        <w:rPr>
          <w:rFonts w:cs="Arial"/>
          <w:sz w:val="16"/>
          <w:szCs w:val="16"/>
        </w:rPr>
      </w:pPr>
      <w:r w:rsidRPr="001D25BD">
        <w:rPr>
          <w:rFonts w:cs="Arial"/>
          <w:sz w:val="16"/>
          <w:szCs w:val="16"/>
        </w:rPr>
        <w:tab/>
      </w:r>
      <w:r w:rsidRPr="001D25BD">
        <w:rPr>
          <w:rFonts w:cs="Arial"/>
          <w:sz w:val="16"/>
          <w:szCs w:val="16"/>
        </w:rPr>
        <w:tab/>
      </w:r>
      <w:r w:rsidRPr="001D25BD">
        <w:rPr>
          <w:rFonts w:cs="Arial"/>
          <w:sz w:val="16"/>
          <w:szCs w:val="16"/>
        </w:rPr>
        <w:tab/>
      </w:r>
      <w:r w:rsidRPr="001D25BD">
        <w:rPr>
          <w:rFonts w:cs="Arial"/>
          <w:sz w:val="16"/>
          <w:szCs w:val="16"/>
        </w:rPr>
        <w:tab/>
      </w:r>
      <w:r w:rsidR="00BD4D6D">
        <w:rPr>
          <w:rFonts w:cs="Arial"/>
          <w:sz w:val="16"/>
          <w:szCs w:val="16"/>
        </w:rPr>
        <w:t xml:space="preserve">             Dorota Młynarczyk</w:t>
      </w:r>
    </w:p>
    <w:p w:rsidR="00191B3B" w:rsidRDefault="00191B3B"/>
    <w:sectPr w:rsidR="00191B3B" w:rsidSect="00F97FC4">
      <w:pgSz w:w="11906" w:h="16838"/>
      <w:pgMar w:top="1417" w:right="1417" w:bottom="1417" w:left="1417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1BB" w:rsidRDefault="006161BB" w:rsidP="005D6079">
      <w:r>
        <w:separator/>
      </w:r>
    </w:p>
  </w:endnote>
  <w:endnote w:type="continuationSeparator" w:id="0">
    <w:p w:rsidR="006161BB" w:rsidRDefault="006161BB" w:rsidP="005D60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Arial Unicode MS"/>
    <w:panose1 w:val="00000000000000000000"/>
    <w:charset w:val="88"/>
    <w:family w:val="auto"/>
    <w:notTrueType/>
    <w:pitch w:val="default"/>
    <w:sig w:usb0="00000005" w:usb1="08080000" w:usb2="00000010" w:usb3="00000000" w:csb0="00100002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1BB" w:rsidRDefault="006161BB" w:rsidP="005D6079">
      <w:r>
        <w:separator/>
      </w:r>
    </w:p>
  </w:footnote>
  <w:footnote w:type="continuationSeparator" w:id="0">
    <w:p w:rsidR="006161BB" w:rsidRDefault="006161BB" w:rsidP="005D60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78BF167"/>
    <w:multiLevelType w:val="hybridMultilevel"/>
    <w:tmpl w:val="8BA1182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4C6B162"/>
    <w:multiLevelType w:val="hybridMultilevel"/>
    <w:tmpl w:val="2D7F9CF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8258BE4"/>
    <w:multiLevelType w:val="hybridMultilevel"/>
    <w:tmpl w:val="DD0734C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8595F9F"/>
    <w:multiLevelType w:val="hybridMultilevel"/>
    <w:tmpl w:val="461C34DA"/>
    <w:lvl w:ilvl="0" w:tplc="EB40B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B0DFE"/>
    <w:multiLevelType w:val="hybridMultilevel"/>
    <w:tmpl w:val="FEAA4A0A"/>
    <w:lvl w:ilvl="0" w:tplc="C43A9C32">
      <w:start w:val="1"/>
      <w:numFmt w:val="bullet"/>
      <w:lvlText w:val=""/>
      <w:lvlJc w:val="left"/>
      <w:pPr>
        <w:ind w:left="48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540CD4"/>
    <w:multiLevelType w:val="hybridMultilevel"/>
    <w:tmpl w:val="BA84F8CC"/>
    <w:lvl w:ilvl="0" w:tplc="EB40B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9F6996"/>
    <w:multiLevelType w:val="hybridMultilevel"/>
    <w:tmpl w:val="B002AF0E"/>
    <w:lvl w:ilvl="0" w:tplc="EB40BAF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9F96DD8"/>
    <w:multiLevelType w:val="hybridMultilevel"/>
    <w:tmpl w:val="A84ACCB0"/>
    <w:lvl w:ilvl="0" w:tplc="EB40B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4344A1"/>
    <w:multiLevelType w:val="hybridMultilevel"/>
    <w:tmpl w:val="305EDF2E"/>
    <w:lvl w:ilvl="0" w:tplc="C43A9C32">
      <w:start w:val="1"/>
      <w:numFmt w:val="bullet"/>
      <w:lvlText w:val=""/>
      <w:lvlJc w:val="left"/>
      <w:pPr>
        <w:ind w:left="4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180F71"/>
    <w:multiLevelType w:val="hybridMultilevel"/>
    <w:tmpl w:val="15E0A37E"/>
    <w:lvl w:ilvl="0" w:tplc="C43A9C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1E2EE8"/>
    <w:multiLevelType w:val="hybridMultilevel"/>
    <w:tmpl w:val="83A24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7A16B8"/>
    <w:multiLevelType w:val="hybridMultilevel"/>
    <w:tmpl w:val="DA069A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6812B06"/>
    <w:multiLevelType w:val="hybridMultilevel"/>
    <w:tmpl w:val="80EC7340"/>
    <w:lvl w:ilvl="0" w:tplc="EB40B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9932A4"/>
    <w:multiLevelType w:val="hybridMultilevel"/>
    <w:tmpl w:val="7FF4509A"/>
    <w:lvl w:ilvl="0" w:tplc="EB40BAF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13"/>
  </w:num>
  <w:num w:numId="8">
    <w:abstractNumId w:val="12"/>
  </w:num>
  <w:num w:numId="9">
    <w:abstractNumId w:val="2"/>
  </w:num>
  <w:num w:numId="10">
    <w:abstractNumId w:val="8"/>
  </w:num>
  <w:num w:numId="11">
    <w:abstractNumId w:val="4"/>
  </w:num>
  <w:num w:numId="12">
    <w:abstractNumId w:val="9"/>
  </w:num>
  <w:num w:numId="13">
    <w:abstractNumId w:val="1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228C"/>
    <w:rsid w:val="00012CE5"/>
    <w:rsid w:val="0001453A"/>
    <w:rsid w:val="0006784C"/>
    <w:rsid w:val="00070833"/>
    <w:rsid w:val="000B1085"/>
    <w:rsid w:val="000D5CD7"/>
    <w:rsid w:val="000D7A64"/>
    <w:rsid w:val="00166C4D"/>
    <w:rsid w:val="00191B3B"/>
    <w:rsid w:val="001952D9"/>
    <w:rsid w:val="001B58A7"/>
    <w:rsid w:val="001B7B76"/>
    <w:rsid w:val="00225027"/>
    <w:rsid w:val="00232FF0"/>
    <w:rsid w:val="00245F07"/>
    <w:rsid w:val="002562C9"/>
    <w:rsid w:val="0027477E"/>
    <w:rsid w:val="002A5831"/>
    <w:rsid w:val="002E67A6"/>
    <w:rsid w:val="003045D7"/>
    <w:rsid w:val="0030577F"/>
    <w:rsid w:val="00314732"/>
    <w:rsid w:val="00320FFC"/>
    <w:rsid w:val="003379AD"/>
    <w:rsid w:val="003576C0"/>
    <w:rsid w:val="00396010"/>
    <w:rsid w:val="003C58B4"/>
    <w:rsid w:val="003E695C"/>
    <w:rsid w:val="003F03D9"/>
    <w:rsid w:val="00400562"/>
    <w:rsid w:val="00417DE2"/>
    <w:rsid w:val="004200D6"/>
    <w:rsid w:val="0042069C"/>
    <w:rsid w:val="00461FE6"/>
    <w:rsid w:val="0049165D"/>
    <w:rsid w:val="004B47F4"/>
    <w:rsid w:val="004E4080"/>
    <w:rsid w:val="004E77F0"/>
    <w:rsid w:val="00513A17"/>
    <w:rsid w:val="00540818"/>
    <w:rsid w:val="00557AE7"/>
    <w:rsid w:val="00563655"/>
    <w:rsid w:val="005809D7"/>
    <w:rsid w:val="00582A5A"/>
    <w:rsid w:val="00582CD9"/>
    <w:rsid w:val="005C3FAF"/>
    <w:rsid w:val="005D6079"/>
    <w:rsid w:val="006161BB"/>
    <w:rsid w:val="0064725E"/>
    <w:rsid w:val="00781F30"/>
    <w:rsid w:val="007856EE"/>
    <w:rsid w:val="007A76A8"/>
    <w:rsid w:val="007B2605"/>
    <w:rsid w:val="0080197B"/>
    <w:rsid w:val="00810E3D"/>
    <w:rsid w:val="008428E6"/>
    <w:rsid w:val="0086066D"/>
    <w:rsid w:val="008670DD"/>
    <w:rsid w:val="008752C2"/>
    <w:rsid w:val="008D006E"/>
    <w:rsid w:val="008D4466"/>
    <w:rsid w:val="008E09AC"/>
    <w:rsid w:val="00984AF2"/>
    <w:rsid w:val="009A3D73"/>
    <w:rsid w:val="009B5BA8"/>
    <w:rsid w:val="009F4013"/>
    <w:rsid w:val="00A341FB"/>
    <w:rsid w:val="00A378F9"/>
    <w:rsid w:val="00A63BF8"/>
    <w:rsid w:val="00A76F80"/>
    <w:rsid w:val="00A83FB2"/>
    <w:rsid w:val="00A969CC"/>
    <w:rsid w:val="00AE2A3C"/>
    <w:rsid w:val="00B0474D"/>
    <w:rsid w:val="00B120BC"/>
    <w:rsid w:val="00B350F6"/>
    <w:rsid w:val="00B417C4"/>
    <w:rsid w:val="00B45E03"/>
    <w:rsid w:val="00B5228C"/>
    <w:rsid w:val="00B61745"/>
    <w:rsid w:val="00B7159F"/>
    <w:rsid w:val="00B77D59"/>
    <w:rsid w:val="00BD4D6D"/>
    <w:rsid w:val="00BD7FFD"/>
    <w:rsid w:val="00C375E1"/>
    <w:rsid w:val="00C56D9E"/>
    <w:rsid w:val="00C72CE6"/>
    <w:rsid w:val="00C84906"/>
    <w:rsid w:val="00CC7BC7"/>
    <w:rsid w:val="00CD7F8B"/>
    <w:rsid w:val="00CE0DFC"/>
    <w:rsid w:val="00D05B80"/>
    <w:rsid w:val="00D41F69"/>
    <w:rsid w:val="00D42CA0"/>
    <w:rsid w:val="00D603F9"/>
    <w:rsid w:val="00D713C2"/>
    <w:rsid w:val="00D9765E"/>
    <w:rsid w:val="00DA1BE9"/>
    <w:rsid w:val="00E11AAB"/>
    <w:rsid w:val="00E47E02"/>
    <w:rsid w:val="00E7217D"/>
    <w:rsid w:val="00E735F8"/>
    <w:rsid w:val="00E749BD"/>
    <w:rsid w:val="00EB210F"/>
    <w:rsid w:val="00EE70CB"/>
    <w:rsid w:val="00F25F68"/>
    <w:rsid w:val="00F4689D"/>
    <w:rsid w:val="00F609EF"/>
    <w:rsid w:val="00F97FC4"/>
    <w:rsid w:val="00FB3668"/>
    <w:rsid w:val="00FC32E5"/>
    <w:rsid w:val="00FD01DF"/>
    <w:rsid w:val="00FD7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228C"/>
    <w:pPr>
      <w:spacing w:after="0" w:line="240" w:lineRule="auto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5228C"/>
    <w:pPr>
      <w:keepNext/>
      <w:jc w:val="center"/>
      <w:outlineLvl w:val="1"/>
    </w:pPr>
    <w:rPr>
      <w:b/>
      <w:color w:val="FF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5228C"/>
    <w:rPr>
      <w:rFonts w:ascii="Arial" w:eastAsia="Times New Roman" w:hAnsi="Arial" w:cs="Arial"/>
      <w:b/>
      <w:color w:val="FF0000"/>
      <w:sz w:val="24"/>
      <w:szCs w:val="20"/>
      <w:lang w:eastAsia="pl-PL"/>
    </w:rPr>
  </w:style>
  <w:style w:type="paragraph" w:styleId="Akapitzlist">
    <w:name w:val="List Paragraph"/>
    <w:aliases w:val="Liste à puces retrait droite,punk 1,Obiekt,List Paragraph1,Z podkreśleniem,Nag 1,Sl_Akapit z listą,Numerowanie,Wyliczanie,Akapit z listą31,Bullets,normalny tekst,BulletC,lp1,foto,List Paragraph2,L1,CW_Lista,Akapit z listą 1,Normal,Bullet1"/>
    <w:basedOn w:val="Normalny"/>
    <w:link w:val="AkapitzlistZnak"/>
    <w:uiPriority w:val="34"/>
    <w:qFormat/>
    <w:rsid w:val="00B5228C"/>
    <w:pPr>
      <w:ind w:left="720"/>
      <w:contextualSpacing/>
    </w:pPr>
    <w:rPr>
      <w:rFonts w:cs="Times New Roman"/>
      <w:sz w:val="20"/>
    </w:rPr>
  </w:style>
  <w:style w:type="character" w:customStyle="1" w:styleId="AkapitzlistZnak">
    <w:name w:val="Akapit z listą Znak"/>
    <w:aliases w:val="Liste à puces retrait droite Znak,punk 1 Znak,Obiekt Znak,List Paragraph1 Znak,Z podkreśleniem Znak,Nag 1 Znak,Sl_Akapit z listą Znak,Numerowanie Znak,Wyliczanie Znak,Akapit z listą31 Znak,Bullets Znak,normalny tekst Znak,lp1 Znak"/>
    <w:link w:val="Akapitzlist"/>
    <w:uiPriority w:val="34"/>
    <w:qFormat/>
    <w:locked/>
    <w:rsid w:val="00B5228C"/>
    <w:rPr>
      <w:rFonts w:ascii="Arial" w:eastAsia="Times New Roman" w:hAnsi="Arial" w:cs="Times New Roman"/>
      <w:sz w:val="20"/>
      <w:szCs w:val="20"/>
    </w:rPr>
  </w:style>
  <w:style w:type="character" w:customStyle="1" w:styleId="Teksttreci">
    <w:name w:val="Tekst treści_"/>
    <w:link w:val="Teksttreci0"/>
    <w:rsid w:val="004E77F0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E77F0"/>
    <w:pPr>
      <w:widowControl w:val="0"/>
      <w:shd w:val="clear" w:color="auto" w:fill="FFFFFF"/>
      <w:spacing w:before="60" w:after="240"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4E77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6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6079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6079"/>
    <w:rPr>
      <w:vertAlign w:val="superscript"/>
    </w:rPr>
  </w:style>
  <w:style w:type="table" w:styleId="Tabela-Siatka">
    <w:name w:val="Table Grid"/>
    <w:basedOn w:val="Standardowy"/>
    <w:uiPriority w:val="59"/>
    <w:rsid w:val="00E47E02"/>
    <w:pPr>
      <w:spacing w:after="0" w:line="240" w:lineRule="auto"/>
    </w:pPr>
    <w:rPr>
      <w:rFonts w:eastAsiaTheme="minorEastAsia"/>
      <w:sz w:val="21"/>
      <w:szCs w:val="21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2</Pages>
  <Words>946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aklecha</dc:creator>
  <cp:lastModifiedBy>aklecha</cp:lastModifiedBy>
  <cp:revision>53</cp:revision>
  <cp:lastPrinted>2026-08-18T11:04:00Z</cp:lastPrinted>
  <dcterms:created xsi:type="dcterms:W3CDTF">2026-04-01T08:14:00Z</dcterms:created>
  <dcterms:modified xsi:type="dcterms:W3CDTF">2026-08-20T10:25:00Z</dcterms:modified>
</cp:coreProperties>
</file>